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BBB" w:rsidRDefault="00277BBB" w:rsidP="007D08D2">
      <w:pPr>
        <w:pStyle w:val="Corpodetexto"/>
        <w:jc w:val="center"/>
      </w:pPr>
    </w:p>
    <w:p w:rsidR="00B73F6D" w:rsidRDefault="00B73F6D" w:rsidP="007D08D2">
      <w:pPr>
        <w:pStyle w:val="Corpodetexto"/>
        <w:jc w:val="center"/>
      </w:pPr>
    </w:p>
    <w:p w:rsidR="001B3E5E" w:rsidRDefault="00096EF2" w:rsidP="007D08D2">
      <w:pPr>
        <w:pStyle w:val="Corpodetexto"/>
        <w:jc w:val="center"/>
      </w:pPr>
      <w:r w:rsidRPr="00096EF2">
        <w:t xml:space="preserve">PROTOCOLO DE </w:t>
      </w:r>
      <w:r w:rsidR="007D08D2">
        <w:t>TRATAMENTO DIRETAMENTE OBSERVADO (TDO)</w:t>
      </w:r>
    </w:p>
    <w:p w:rsidR="00277BBB" w:rsidRDefault="00277BBB" w:rsidP="007D08D2">
      <w:pPr>
        <w:pStyle w:val="Corpodetexto"/>
        <w:jc w:val="center"/>
      </w:pPr>
    </w:p>
    <w:p w:rsidR="00096EF2" w:rsidRDefault="00096EF2">
      <w:pPr>
        <w:spacing w:before="7" w:after="1"/>
        <w:rPr>
          <w:b/>
          <w:sz w:val="17"/>
        </w:rPr>
      </w:pPr>
    </w:p>
    <w:tbl>
      <w:tblPr>
        <w:tblStyle w:val="TableNormal"/>
        <w:tblW w:w="11341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1"/>
      </w:tblGrid>
      <w:tr w:rsidR="001C6985" w:rsidTr="00771B12">
        <w:trPr>
          <w:cantSplit/>
          <w:trHeight w:val="2025"/>
        </w:trPr>
        <w:tc>
          <w:tcPr>
            <w:tcW w:w="11341" w:type="dxa"/>
            <w:vAlign w:val="bottom"/>
          </w:tcPr>
          <w:p w:rsidR="001C6985" w:rsidRPr="001C6985" w:rsidRDefault="001C6985" w:rsidP="00F11EFE">
            <w:pPr>
              <w:pStyle w:val="TableParagraph"/>
              <w:spacing w:before="1" w:line="360" w:lineRule="auto"/>
              <w:ind w:left="110"/>
              <w:jc w:val="both"/>
              <w:rPr>
                <w:b/>
                <w:sz w:val="28"/>
                <w:szCs w:val="28"/>
              </w:rPr>
            </w:pPr>
            <w:r w:rsidRPr="001C6985">
              <w:rPr>
                <w:b/>
                <w:sz w:val="28"/>
                <w:szCs w:val="28"/>
              </w:rPr>
              <w:t>1 –FINALIDADE:</w:t>
            </w:r>
          </w:p>
          <w:p w:rsidR="001C6985" w:rsidRDefault="001C6985" w:rsidP="00F11EFE">
            <w:pPr>
              <w:pStyle w:val="TableParagraph"/>
              <w:spacing w:before="1" w:line="360" w:lineRule="auto"/>
              <w:jc w:val="both"/>
              <w:rPr>
                <w:b/>
              </w:rPr>
            </w:pPr>
          </w:p>
          <w:p w:rsidR="001C6985" w:rsidRPr="007D08D2" w:rsidRDefault="007D08D2" w:rsidP="00F11E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  </w:t>
            </w:r>
            <w:r w:rsidRPr="007D08D2">
              <w:rPr>
                <w:sz w:val="28"/>
                <w:szCs w:val="28"/>
              </w:rPr>
              <w:t xml:space="preserve">É uma ação de apoio e monitoramento do tratamento do paciente com tuberculose (TB). Consiste na observação pelo profissional de saúde da ingestão dos medicamentos pelo paciente em tratamento e deve ser realizada preferencialmente, todos os dias da semana. </w:t>
            </w:r>
          </w:p>
          <w:p w:rsidR="001C6985" w:rsidRDefault="001C6985" w:rsidP="00F11EFE">
            <w:pPr>
              <w:pStyle w:val="TableParagraph"/>
              <w:spacing w:before="121" w:line="360" w:lineRule="auto"/>
              <w:ind w:left="546" w:right="536"/>
              <w:jc w:val="both"/>
            </w:pPr>
          </w:p>
        </w:tc>
      </w:tr>
      <w:tr w:rsidR="001B3E5E" w:rsidTr="00B65650">
        <w:trPr>
          <w:trHeight w:val="1516"/>
        </w:trPr>
        <w:tc>
          <w:tcPr>
            <w:tcW w:w="11341" w:type="dxa"/>
          </w:tcPr>
          <w:p w:rsidR="007D08D2" w:rsidRDefault="004B0B54" w:rsidP="00F11EFE">
            <w:pPr>
              <w:pStyle w:val="TableParagraph"/>
              <w:spacing w:before="1" w:line="360" w:lineRule="auto"/>
              <w:ind w:left="110"/>
              <w:rPr>
                <w:b/>
                <w:sz w:val="28"/>
                <w:szCs w:val="28"/>
              </w:rPr>
            </w:pPr>
            <w:r w:rsidRPr="001C6985">
              <w:rPr>
                <w:b/>
                <w:sz w:val="28"/>
                <w:szCs w:val="28"/>
              </w:rPr>
              <w:t>2–</w:t>
            </w:r>
            <w:r w:rsidR="007D08D2">
              <w:rPr>
                <w:b/>
                <w:sz w:val="28"/>
                <w:szCs w:val="28"/>
              </w:rPr>
              <w:t>PARA QUE SERVE?</w:t>
            </w:r>
          </w:p>
          <w:p w:rsidR="007D08D2" w:rsidRDefault="007D08D2" w:rsidP="00F11EFE">
            <w:pPr>
              <w:pStyle w:val="TableParagraph"/>
              <w:spacing w:before="1" w:line="360" w:lineRule="auto"/>
              <w:ind w:left="110"/>
              <w:rPr>
                <w:b/>
                <w:sz w:val="28"/>
                <w:szCs w:val="28"/>
              </w:rPr>
            </w:pPr>
          </w:p>
          <w:p w:rsidR="007D08D2" w:rsidRPr="007D08D2" w:rsidRDefault="007D08D2" w:rsidP="00F11EFE">
            <w:pPr>
              <w:pStyle w:val="TableParagraph"/>
              <w:spacing w:before="1" w:line="360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7D08D2">
              <w:rPr>
                <w:sz w:val="28"/>
                <w:szCs w:val="28"/>
              </w:rPr>
              <w:t>A estraté</w:t>
            </w:r>
            <w:r w:rsidR="00681189">
              <w:rPr>
                <w:sz w:val="28"/>
                <w:szCs w:val="28"/>
              </w:rPr>
              <w:t>g</w:t>
            </w:r>
            <w:r w:rsidRPr="007D08D2">
              <w:rPr>
                <w:sz w:val="28"/>
                <w:szCs w:val="28"/>
              </w:rPr>
              <w:t>ia do TDO visa monitorar e garantir a adesão ao tratamento. Possibilita ao profissional de saúde identificar e adotar medidas que visem a redução do risco de abandono ou óbito, a partir da identificação de situações de vulnerabilidade individual e social, fragilidade da rede social e familiar (Brasil, 2022).</w:t>
            </w:r>
          </w:p>
          <w:p w:rsidR="007D08D2" w:rsidRPr="007D08D2" w:rsidRDefault="007D08D2" w:rsidP="00F11EFE">
            <w:pPr>
              <w:pStyle w:val="TableParagraph"/>
              <w:spacing w:before="1" w:line="360" w:lineRule="auto"/>
              <w:ind w:left="110"/>
              <w:jc w:val="both"/>
              <w:rPr>
                <w:sz w:val="28"/>
                <w:szCs w:val="28"/>
              </w:rPr>
            </w:pPr>
            <w:r w:rsidRPr="007D08D2">
              <w:rPr>
                <w:sz w:val="28"/>
                <w:szCs w:val="28"/>
              </w:rPr>
              <w:t xml:space="preserve">     </w:t>
            </w:r>
            <w:r w:rsidR="00904086">
              <w:rPr>
                <w:sz w:val="28"/>
                <w:szCs w:val="28"/>
              </w:rPr>
              <w:t xml:space="preserve">Além disso, </w:t>
            </w:r>
            <w:r w:rsidRPr="007D08D2">
              <w:rPr>
                <w:sz w:val="28"/>
                <w:szCs w:val="28"/>
              </w:rPr>
              <w:t xml:space="preserve">a realização do TDO nos serviços de saúde </w:t>
            </w:r>
            <w:r w:rsidR="00904086">
              <w:rPr>
                <w:sz w:val="28"/>
                <w:szCs w:val="28"/>
              </w:rPr>
              <w:t xml:space="preserve">possibilita </w:t>
            </w:r>
            <w:r w:rsidRPr="007D08D2">
              <w:rPr>
                <w:sz w:val="28"/>
                <w:szCs w:val="28"/>
              </w:rPr>
              <w:t>identif</w:t>
            </w:r>
            <w:r w:rsidR="00904086">
              <w:rPr>
                <w:sz w:val="28"/>
                <w:szCs w:val="28"/>
              </w:rPr>
              <w:t>icar sintomas que indicam</w:t>
            </w:r>
            <w:r w:rsidRPr="007D08D2">
              <w:rPr>
                <w:sz w:val="28"/>
                <w:szCs w:val="28"/>
              </w:rPr>
              <w:t xml:space="preserve"> reação adversa relacionada à medicação </w:t>
            </w:r>
            <w:proofErr w:type="spellStart"/>
            <w:r w:rsidRPr="007D08D2">
              <w:rPr>
                <w:sz w:val="28"/>
                <w:szCs w:val="28"/>
              </w:rPr>
              <w:t>anti-TB</w:t>
            </w:r>
            <w:proofErr w:type="spellEnd"/>
            <w:r w:rsidRPr="007D08D2">
              <w:rPr>
                <w:sz w:val="28"/>
                <w:szCs w:val="28"/>
              </w:rPr>
              <w:t xml:space="preserve"> pela equipe de saúde e </w:t>
            </w:r>
            <w:r w:rsidR="00904086">
              <w:rPr>
                <w:sz w:val="28"/>
                <w:szCs w:val="28"/>
              </w:rPr>
              <w:t xml:space="preserve">oferta </w:t>
            </w:r>
            <w:r w:rsidRPr="007D08D2">
              <w:rPr>
                <w:sz w:val="28"/>
                <w:szCs w:val="28"/>
              </w:rPr>
              <w:t xml:space="preserve">uma intervenção para minimizar o desconforto do paciente. Esta intervenção é de grande importância </w:t>
            </w:r>
            <w:r w:rsidR="00904086">
              <w:rPr>
                <w:sz w:val="28"/>
                <w:szCs w:val="28"/>
              </w:rPr>
              <w:t>visto que</w:t>
            </w:r>
            <w:r w:rsidRPr="007D08D2">
              <w:rPr>
                <w:sz w:val="28"/>
                <w:szCs w:val="28"/>
              </w:rPr>
              <w:t xml:space="preserve"> as reações adversas dos medicamentos é um fator que leva à interrupção do tratamento.</w:t>
            </w:r>
          </w:p>
          <w:p w:rsidR="00B91D10" w:rsidRDefault="00B91D10" w:rsidP="00F11EFE">
            <w:pPr>
              <w:pStyle w:val="TableParagraph"/>
              <w:tabs>
                <w:tab w:val="left" w:pos="830"/>
                <w:tab w:val="left" w:pos="831"/>
              </w:tabs>
              <w:spacing w:before="126" w:line="360" w:lineRule="auto"/>
              <w:ind w:left="830"/>
            </w:pPr>
          </w:p>
        </w:tc>
      </w:tr>
      <w:tr w:rsidR="001B3E5E" w:rsidTr="00B65650">
        <w:trPr>
          <w:trHeight w:val="3177"/>
        </w:trPr>
        <w:tc>
          <w:tcPr>
            <w:tcW w:w="11341" w:type="dxa"/>
          </w:tcPr>
          <w:p w:rsidR="008332AF" w:rsidRDefault="0095664D" w:rsidP="00F11EFE">
            <w:pPr>
              <w:pStyle w:val="TableParagraph"/>
              <w:spacing w:before="1" w:line="360" w:lineRule="auto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</w:t>
            </w:r>
            <w:r w:rsidR="008332AF">
              <w:rPr>
                <w:b/>
                <w:sz w:val="28"/>
                <w:szCs w:val="28"/>
              </w:rPr>
              <w:t xml:space="preserve"> </w:t>
            </w:r>
            <w:r w:rsidRPr="001C6985">
              <w:rPr>
                <w:b/>
                <w:sz w:val="28"/>
                <w:szCs w:val="28"/>
              </w:rPr>
              <w:t>–</w:t>
            </w:r>
            <w:r w:rsidR="008332AF">
              <w:rPr>
                <w:b/>
                <w:sz w:val="28"/>
                <w:szCs w:val="28"/>
              </w:rPr>
              <w:t xml:space="preserve"> COMO REALIZAR:</w:t>
            </w:r>
          </w:p>
          <w:p w:rsidR="008332AF" w:rsidRDefault="008332AF" w:rsidP="00F11EFE">
            <w:pPr>
              <w:pStyle w:val="TableParagraph"/>
              <w:spacing w:before="1" w:line="360" w:lineRule="auto"/>
              <w:ind w:left="110"/>
              <w:rPr>
                <w:b/>
                <w:sz w:val="28"/>
                <w:szCs w:val="28"/>
              </w:rPr>
            </w:pPr>
          </w:p>
          <w:p w:rsidR="008332AF" w:rsidRDefault="008332AF" w:rsidP="00F11EFE">
            <w:pPr>
              <w:pStyle w:val="TableParagraph"/>
              <w:spacing w:before="1" w:line="360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A </w:t>
            </w:r>
            <w:r w:rsidR="00B9346B">
              <w:rPr>
                <w:sz w:val="28"/>
                <w:szCs w:val="28"/>
              </w:rPr>
              <w:t xml:space="preserve">escolha do TDO deve ser </w:t>
            </w:r>
            <w:proofErr w:type="gramStart"/>
            <w:r w:rsidR="00B9346B">
              <w:rPr>
                <w:sz w:val="28"/>
                <w:szCs w:val="28"/>
              </w:rPr>
              <w:t>decidido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cojuntamente</w:t>
            </w:r>
            <w:proofErr w:type="spellEnd"/>
            <w:r>
              <w:rPr>
                <w:sz w:val="28"/>
                <w:szCs w:val="28"/>
              </w:rPr>
              <w:t xml:space="preserve"> entre a equipe de saúde e o paciente, considerando as necessidades e o contexto de vida do paciente. O desejável é que seja realizado todos os dias de segunda a sexta-feira, porém em casos </w:t>
            </w:r>
            <w:proofErr w:type="spellStart"/>
            <w:r>
              <w:rPr>
                <w:sz w:val="28"/>
                <w:szCs w:val="28"/>
              </w:rPr>
              <w:t>excepcionais</w:t>
            </w:r>
            <w:proofErr w:type="spellEnd"/>
            <w:r>
              <w:rPr>
                <w:sz w:val="28"/>
                <w:szCs w:val="28"/>
              </w:rPr>
              <w:t xml:space="preserve"> o TDO pode ser realizado três vezes por semana, no domicílio ou serviço de saúde, com o fornecimento das medicações para sere</w:t>
            </w:r>
            <w:r w:rsidR="00382563">
              <w:rPr>
                <w:sz w:val="28"/>
                <w:szCs w:val="28"/>
              </w:rPr>
              <w:t>m tomados nos outros dias no pró</w:t>
            </w:r>
            <w:r>
              <w:rPr>
                <w:sz w:val="28"/>
                <w:szCs w:val="28"/>
              </w:rPr>
              <w:t>p</w:t>
            </w:r>
            <w:r w:rsidR="00382563">
              <w:rPr>
                <w:sz w:val="28"/>
                <w:szCs w:val="28"/>
              </w:rPr>
              <w:t>rio domicí</w:t>
            </w:r>
            <w:r>
              <w:rPr>
                <w:sz w:val="28"/>
                <w:szCs w:val="28"/>
              </w:rPr>
              <w:t xml:space="preserve">lio pelo paciente. </w:t>
            </w:r>
            <w:r w:rsidR="00F11EFE">
              <w:rPr>
                <w:sz w:val="28"/>
                <w:szCs w:val="28"/>
              </w:rPr>
              <w:t>No entanto deve ser explicado exaustivamente a necessidade de tomada diária, incluindo os dias em que o tratamento não será observado.</w:t>
            </w:r>
          </w:p>
          <w:p w:rsidR="00F11EFE" w:rsidRDefault="00F11EFE" w:rsidP="00F11EFE">
            <w:pPr>
              <w:pStyle w:val="TableParagraph"/>
              <w:spacing w:before="1" w:line="360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Na sexta-feira deve ser fornecida a medicação ao paciente para a tomada em seu </w:t>
            </w:r>
            <w:proofErr w:type="spellStart"/>
            <w:r>
              <w:rPr>
                <w:sz w:val="28"/>
                <w:szCs w:val="28"/>
              </w:rPr>
              <w:t>domícilio</w:t>
            </w:r>
            <w:proofErr w:type="spellEnd"/>
            <w:r>
              <w:rPr>
                <w:sz w:val="28"/>
                <w:szCs w:val="28"/>
              </w:rPr>
              <w:t xml:space="preserve"> no </w:t>
            </w:r>
            <w:r>
              <w:rPr>
                <w:sz w:val="28"/>
                <w:szCs w:val="28"/>
              </w:rPr>
              <w:lastRenderedPageBreak/>
              <w:t>sábado e domingo ou nos feriados.</w:t>
            </w:r>
          </w:p>
          <w:p w:rsidR="00F11EFE" w:rsidRPr="008332AF" w:rsidRDefault="00F11EFE" w:rsidP="00F11EFE">
            <w:pPr>
              <w:pStyle w:val="TableParagraph"/>
              <w:spacing w:before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</w:t>
            </w:r>
          </w:p>
          <w:p w:rsidR="008332AF" w:rsidRDefault="008332AF" w:rsidP="00F11EFE">
            <w:pPr>
              <w:pStyle w:val="TableParagraph"/>
              <w:spacing w:before="1" w:line="360" w:lineRule="auto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1C6985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5664D">
              <w:rPr>
                <w:b/>
                <w:sz w:val="28"/>
                <w:szCs w:val="28"/>
              </w:rPr>
              <w:t>EQUIPE:</w:t>
            </w:r>
          </w:p>
          <w:p w:rsidR="0095664D" w:rsidRDefault="0095664D" w:rsidP="00F11EFE">
            <w:pPr>
              <w:pStyle w:val="TableParagraph"/>
              <w:spacing w:before="1" w:line="360" w:lineRule="auto"/>
              <w:ind w:left="110"/>
              <w:rPr>
                <w:b/>
                <w:sz w:val="28"/>
                <w:szCs w:val="28"/>
              </w:rPr>
            </w:pPr>
          </w:p>
          <w:p w:rsidR="0095664D" w:rsidRPr="0095664D" w:rsidRDefault="0095664D" w:rsidP="00F11EFE">
            <w:pPr>
              <w:pStyle w:val="TableParagraph"/>
              <w:numPr>
                <w:ilvl w:val="0"/>
                <w:numId w:val="20"/>
              </w:numPr>
              <w:spacing w:before="1"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Motorista</w:t>
            </w:r>
          </w:p>
          <w:p w:rsidR="0095664D" w:rsidRPr="008332AF" w:rsidRDefault="0095664D" w:rsidP="00F11EFE">
            <w:pPr>
              <w:pStyle w:val="TableParagraph"/>
              <w:numPr>
                <w:ilvl w:val="0"/>
                <w:numId w:val="20"/>
              </w:numPr>
              <w:spacing w:before="1"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Profissional de enfermagem (auxiliar/técnico de enfermagem ou enfermeiro)</w:t>
            </w:r>
          </w:p>
          <w:p w:rsidR="0095664D" w:rsidRDefault="008332AF" w:rsidP="00F11EFE">
            <w:pPr>
              <w:pStyle w:val="TableParagraph"/>
              <w:numPr>
                <w:ilvl w:val="0"/>
                <w:numId w:val="20"/>
              </w:numPr>
              <w:spacing w:before="1"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Agente comunitário de saúde</w:t>
            </w:r>
          </w:p>
          <w:p w:rsidR="008332AF" w:rsidRPr="008332AF" w:rsidRDefault="008332AF" w:rsidP="00F11EFE">
            <w:pPr>
              <w:pStyle w:val="TableParagraph"/>
              <w:spacing w:before="1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________________________________________________________________________________</w:t>
            </w:r>
          </w:p>
          <w:p w:rsidR="001B3E5E" w:rsidRDefault="008332AF" w:rsidP="00F11EFE">
            <w:pPr>
              <w:pStyle w:val="TableParagraph"/>
              <w:spacing w:before="89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F11EFE">
              <w:rPr>
                <w:b/>
                <w:sz w:val="28"/>
                <w:szCs w:val="28"/>
              </w:rPr>
              <w:t>4</w:t>
            </w:r>
            <w:r w:rsidR="00B91D10" w:rsidRPr="001C6985">
              <w:rPr>
                <w:b/>
                <w:sz w:val="28"/>
                <w:szCs w:val="28"/>
              </w:rPr>
              <w:t>.1- ATRIBUIÇÕES ESPECÍFICAS DOS PROFISSIONAIS:</w:t>
            </w:r>
          </w:p>
          <w:p w:rsidR="00FE64C1" w:rsidRPr="00FE64C1" w:rsidRDefault="00FE64C1" w:rsidP="00F11EFE">
            <w:pPr>
              <w:pStyle w:val="TableParagraph"/>
              <w:spacing w:before="89" w:line="360" w:lineRule="auto"/>
              <w:ind w:left="1190"/>
              <w:rPr>
                <w:b/>
                <w:sz w:val="24"/>
                <w:szCs w:val="24"/>
              </w:rPr>
            </w:pPr>
          </w:p>
          <w:p w:rsidR="00164748" w:rsidRPr="008332AF" w:rsidRDefault="00F11EFE" w:rsidP="00F11EFE">
            <w:pPr>
              <w:pStyle w:val="Ttulo1"/>
              <w:tabs>
                <w:tab w:val="left" w:pos="1961"/>
                <w:tab w:val="left" w:pos="1962"/>
              </w:tabs>
              <w:spacing w:line="360" w:lineRule="auto"/>
              <w:ind w:left="0"/>
              <w:rPr>
                <w:w w:val="105"/>
                <w:sz w:val="28"/>
                <w:szCs w:val="28"/>
              </w:rPr>
            </w:pPr>
            <w:r>
              <w:t xml:space="preserve">       4</w:t>
            </w:r>
            <w:r w:rsidR="00B9346B">
              <w:rPr>
                <w:sz w:val="28"/>
                <w:szCs w:val="28"/>
              </w:rPr>
              <w:t>.1.1</w:t>
            </w:r>
            <w:r w:rsidR="001C6985" w:rsidRPr="008332AF">
              <w:rPr>
                <w:sz w:val="28"/>
                <w:szCs w:val="28"/>
              </w:rPr>
              <w:t>-</w:t>
            </w:r>
            <w:r w:rsidR="00FE64C1" w:rsidRPr="008332AF">
              <w:rPr>
                <w:w w:val="105"/>
                <w:sz w:val="28"/>
                <w:szCs w:val="28"/>
              </w:rPr>
              <w:t>AgenteComunitáriodeSaúde:</w:t>
            </w:r>
          </w:p>
          <w:p w:rsidR="00FE64C1" w:rsidRPr="008332AF" w:rsidRDefault="00FE64C1" w:rsidP="00F11EFE">
            <w:pPr>
              <w:tabs>
                <w:tab w:val="left" w:pos="1883"/>
              </w:tabs>
              <w:spacing w:line="360" w:lineRule="auto"/>
              <w:ind w:right="710"/>
              <w:jc w:val="both"/>
              <w:rPr>
                <w:b/>
                <w:bCs/>
                <w:sz w:val="28"/>
                <w:szCs w:val="28"/>
              </w:rPr>
            </w:pPr>
          </w:p>
          <w:p w:rsidR="00A1152A" w:rsidRPr="00A1152A" w:rsidRDefault="00A1152A" w:rsidP="00F11EFE">
            <w:pPr>
              <w:pStyle w:val="PargrafodaLista"/>
              <w:numPr>
                <w:ilvl w:val="0"/>
                <w:numId w:val="11"/>
              </w:numPr>
              <w:tabs>
                <w:tab w:val="left" w:pos="1883"/>
              </w:tabs>
              <w:spacing w:line="360" w:lineRule="auto"/>
              <w:ind w:right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Auxiliar a equipe para criação de vínculo com o paciente</w:t>
            </w:r>
            <w:r w:rsidR="0014068B">
              <w:rPr>
                <w:sz w:val="28"/>
                <w:szCs w:val="28"/>
              </w:rPr>
              <w:t xml:space="preserve"> na primeira semana de tratamento</w:t>
            </w:r>
            <w:r>
              <w:rPr>
                <w:sz w:val="28"/>
                <w:szCs w:val="28"/>
              </w:rPr>
              <w:t>;</w:t>
            </w:r>
          </w:p>
          <w:p w:rsidR="00FE64C1" w:rsidRPr="008332AF" w:rsidRDefault="00164748" w:rsidP="00F11EFE">
            <w:pPr>
              <w:pStyle w:val="PargrafodaLista"/>
              <w:numPr>
                <w:ilvl w:val="0"/>
                <w:numId w:val="11"/>
              </w:numPr>
              <w:tabs>
                <w:tab w:val="left" w:pos="1883"/>
              </w:tabs>
              <w:spacing w:line="360" w:lineRule="auto"/>
              <w:ind w:right="710"/>
              <w:jc w:val="both"/>
              <w:rPr>
                <w:sz w:val="28"/>
                <w:szCs w:val="28"/>
              </w:rPr>
            </w:pPr>
            <w:r w:rsidRPr="008332AF">
              <w:rPr>
                <w:w w:val="105"/>
                <w:sz w:val="28"/>
                <w:szCs w:val="28"/>
              </w:rPr>
              <w:t>Realizar visitas domiciliares para monitorar as consultas subsequentes, proceder à</w:t>
            </w:r>
            <w:r w:rsidR="00A1152A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atualização</w:t>
            </w:r>
            <w:r w:rsidR="00A1152A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cadastral</w:t>
            </w:r>
            <w:r w:rsidR="00A1152A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e</w:t>
            </w:r>
            <w:r w:rsidR="00A1152A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realizar busca</w:t>
            </w:r>
            <w:r w:rsidR="00A1152A">
              <w:rPr>
                <w:w w:val="105"/>
                <w:sz w:val="28"/>
                <w:szCs w:val="28"/>
              </w:rPr>
              <w:t xml:space="preserve"> ativa do</w:t>
            </w:r>
            <w:r w:rsidRPr="008332AF">
              <w:rPr>
                <w:w w:val="105"/>
                <w:sz w:val="28"/>
                <w:szCs w:val="28"/>
              </w:rPr>
              <w:t>s</w:t>
            </w:r>
            <w:r w:rsidR="00A1152A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faltos</w:t>
            </w:r>
            <w:r w:rsidR="00A1152A">
              <w:rPr>
                <w:w w:val="105"/>
                <w:sz w:val="28"/>
                <w:szCs w:val="28"/>
              </w:rPr>
              <w:t>o</w:t>
            </w:r>
            <w:r w:rsidRPr="008332AF">
              <w:rPr>
                <w:w w:val="105"/>
                <w:sz w:val="28"/>
                <w:szCs w:val="28"/>
              </w:rPr>
              <w:t>s;</w:t>
            </w:r>
          </w:p>
          <w:p w:rsidR="00164748" w:rsidRPr="008332AF" w:rsidRDefault="00A1152A" w:rsidP="00F11EFE">
            <w:pPr>
              <w:pStyle w:val="PargrafodaLista"/>
              <w:numPr>
                <w:ilvl w:val="0"/>
                <w:numId w:val="11"/>
              </w:numPr>
              <w:tabs>
                <w:tab w:val="left" w:pos="1883"/>
              </w:tabs>
              <w:spacing w:line="360" w:lineRule="auto"/>
              <w:ind w:right="71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Observar</w:t>
            </w:r>
            <w:r w:rsidR="00164748" w:rsidRPr="008332AF">
              <w:rPr>
                <w:w w:val="105"/>
                <w:sz w:val="28"/>
                <w:szCs w:val="28"/>
              </w:rPr>
              <w:t xml:space="preserve"> durante as visitas domiciliares: situações de risco, vulnerabilidades (uso de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="00164748" w:rsidRPr="008332AF">
              <w:rPr>
                <w:w w:val="105"/>
                <w:sz w:val="28"/>
                <w:szCs w:val="28"/>
              </w:rPr>
              <w:t>álcool, drogas e ocorrência de violência doméstica), sinais ou sintomas de alerta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="00164748" w:rsidRPr="008332AF">
              <w:rPr>
                <w:w w:val="105"/>
                <w:sz w:val="28"/>
                <w:szCs w:val="28"/>
              </w:rPr>
              <w:t>(febre,</w:t>
            </w:r>
            <w:r>
              <w:rPr>
                <w:w w:val="105"/>
                <w:sz w:val="28"/>
                <w:szCs w:val="28"/>
              </w:rPr>
              <w:t xml:space="preserve"> c</w:t>
            </w:r>
            <w:r w:rsidR="00164748" w:rsidRPr="008332AF">
              <w:rPr>
                <w:w w:val="105"/>
                <w:sz w:val="28"/>
                <w:szCs w:val="28"/>
              </w:rPr>
              <w:t>alafrios,</w:t>
            </w:r>
            <w:r>
              <w:rPr>
                <w:w w:val="105"/>
                <w:sz w:val="28"/>
                <w:szCs w:val="28"/>
              </w:rPr>
              <w:t xml:space="preserve"> </w:t>
            </w:r>
            <w:proofErr w:type="gramStart"/>
            <w:r>
              <w:rPr>
                <w:w w:val="105"/>
                <w:sz w:val="28"/>
                <w:szCs w:val="28"/>
              </w:rPr>
              <w:t>mal estar</w:t>
            </w:r>
            <w:proofErr w:type="gramEnd"/>
            <w:r>
              <w:rPr>
                <w:w w:val="105"/>
                <w:sz w:val="28"/>
                <w:szCs w:val="28"/>
              </w:rPr>
              <w:t xml:space="preserve">) e encaminhar esses casos para </w:t>
            </w:r>
            <w:r w:rsidR="00164748" w:rsidRPr="008332AF">
              <w:rPr>
                <w:w w:val="105"/>
                <w:sz w:val="28"/>
                <w:szCs w:val="28"/>
              </w:rPr>
              <w:t>atendimento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="00164748" w:rsidRPr="008332AF">
              <w:rPr>
                <w:w w:val="105"/>
                <w:sz w:val="28"/>
                <w:szCs w:val="28"/>
              </w:rPr>
              <w:t>na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="00164748" w:rsidRPr="008332AF">
              <w:rPr>
                <w:w w:val="105"/>
                <w:sz w:val="28"/>
                <w:szCs w:val="28"/>
              </w:rPr>
              <w:t>unidade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="00164748" w:rsidRPr="008332AF">
              <w:rPr>
                <w:w w:val="105"/>
                <w:sz w:val="28"/>
                <w:szCs w:val="28"/>
              </w:rPr>
              <w:t>de saúde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="00164748" w:rsidRPr="008332AF">
              <w:rPr>
                <w:w w:val="105"/>
                <w:sz w:val="28"/>
                <w:szCs w:val="28"/>
              </w:rPr>
              <w:t>de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="00164748" w:rsidRPr="008332AF">
              <w:rPr>
                <w:w w:val="105"/>
                <w:sz w:val="28"/>
                <w:szCs w:val="28"/>
              </w:rPr>
              <w:t>referência,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="00164748" w:rsidRPr="008332AF">
              <w:rPr>
                <w:w w:val="105"/>
                <w:sz w:val="28"/>
                <w:szCs w:val="28"/>
              </w:rPr>
              <w:t>quando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="00164748" w:rsidRPr="008332AF">
              <w:rPr>
                <w:w w:val="105"/>
                <w:sz w:val="28"/>
                <w:szCs w:val="28"/>
              </w:rPr>
              <w:t>necessário;</w:t>
            </w:r>
          </w:p>
          <w:p w:rsidR="00164748" w:rsidRPr="008332AF" w:rsidRDefault="00164748" w:rsidP="00F11EFE">
            <w:pPr>
              <w:pStyle w:val="PargrafodaLista"/>
              <w:numPr>
                <w:ilvl w:val="0"/>
                <w:numId w:val="11"/>
              </w:numPr>
              <w:tabs>
                <w:tab w:val="left" w:pos="1883"/>
              </w:tabs>
              <w:spacing w:before="74" w:line="360" w:lineRule="auto"/>
              <w:ind w:right="710"/>
              <w:jc w:val="both"/>
              <w:rPr>
                <w:sz w:val="28"/>
                <w:szCs w:val="28"/>
              </w:rPr>
            </w:pPr>
            <w:r w:rsidRPr="008332AF">
              <w:rPr>
                <w:w w:val="105"/>
                <w:sz w:val="28"/>
                <w:szCs w:val="28"/>
              </w:rPr>
              <w:t>Desenvolver</w:t>
            </w:r>
            <w:r w:rsidR="00A1152A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atividades</w:t>
            </w:r>
            <w:r w:rsidR="00A1152A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de Educação</w:t>
            </w:r>
            <w:r w:rsidR="00A1152A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em Saúde,</w:t>
            </w:r>
            <w:r w:rsidR="00A1152A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tanto para</w:t>
            </w:r>
            <w:r w:rsidR="00A1152A">
              <w:rPr>
                <w:w w:val="105"/>
                <w:sz w:val="28"/>
                <w:szCs w:val="28"/>
              </w:rPr>
              <w:t xml:space="preserve"> os pacientes como os comunicantes</w:t>
            </w:r>
            <w:r w:rsidRPr="008332AF">
              <w:rPr>
                <w:w w:val="105"/>
                <w:sz w:val="28"/>
                <w:szCs w:val="28"/>
              </w:rPr>
              <w:t>;</w:t>
            </w:r>
          </w:p>
          <w:p w:rsidR="00164748" w:rsidRPr="008332AF" w:rsidRDefault="00164748" w:rsidP="00F11EFE">
            <w:pPr>
              <w:pStyle w:val="PargrafodaLista"/>
              <w:numPr>
                <w:ilvl w:val="0"/>
                <w:numId w:val="11"/>
              </w:numPr>
              <w:tabs>
                <w:tab w:val="left" w:pos="1883"/>
              </w:tabs>
              <w:spacing w:before="14" w:line="360" w:lineRule="auto"/>
              <w:ind w:right="718"/>
              <w:jc w:val="both"/>
              <w:rPr>
                <w:sz w:val="28"/>
                <w:szCs w:val="28"/>
              </w:rPr>
            </w:pPr>
            <w:r w:rsidRPr="008332AF">
              <w:rPr>
                <w:w w:val="105"/>
                <w:sz w:val="28"/>
                <w:szCs w:val="28"/>
              </w:rPr>
              <w:t>Realizar</w:t>
            </w:r>
            <w:r w:rsidR="00A1152A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visitas</w:t>
            </w:r>
            <w:r w:rsidR="00A1152A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domiciliares</w:t>
            </w:r>
            <w:r w:rsidR="00A1152A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durante</w:t>
            </w:r>
            <w:r w:rsidR="00A1152A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o</w:t>
            </w:r>
            <w:r w:rsidR="00A1152A">
              <w:rPr>
                <w:w w:val="105"/>
                <w:sz w:val="28"/>
                <w:szCs w:val="28"/>
              </w:rPr>
              <w:t xml:space="preserve"> tratamento e comunicar a equipe do TDO sobre qualquer intercorrência.</w:t>
            </w:r>
            <w:r w:rsidRPr="008332AF">
              <w:rPr>
                <w:w w:val="105"/>
                <w:sz w:val="28"/>
                <w:szCs w:val="28"/>
              </w:rPr>
              <w:t xml:space="preserve">   </w:t>
            </w:r>
          </w:p>
          <w:p w:rsidR="00164748" w:rsidRPr="008332AF" w:rsidRDefault="00164748" w:rsidP="00F11EFE">
            <w:pPr>
              <w:pStyle w:val="PargrafodaLista"/>
              <w:tabs>
                <w:tab w:val="left" w:pos="1883"/>
              </w:tabs>
              <w:spacing w:before="14" w:line="360" w:lineRule="auto"/>
              <w:ind w:left="1882" w:right="718"/>
              <w:jc w:val="both"/>
              <w:rPr>
                <w:sz w:val="28"/>
                <w:szCs w:val="28"/>
              </w:rPr>
            </w:pPr>
          </w:p>
          <w:p w:rsidR="00164748" w:rsidRPr="008332AF" w:rsidRDefault="00A1152A" w:rsidP="00F11EFE">
            <w:pPr>
              <w:pStyle w:val="Ttulo1"/>
              <w:tabs>
                <w:tab w:val="left" w:pos="1961"/>
                <w:tab w:val="left" w:pos="1962"/>
              </w:tabs>
              <w:spacing w:line="360" w:lineRule="auto"/>
              <w:ind w:left="0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        4</w:t>
            </w:r>
            <w:r w:rsidR="00B9346B">
              <w:rPr>
                <w:w w:val="105"/>
                <w:sz w:val="28"/>
                <w:szCs w:val="28"/>
              </w:rPr>
              <w:t>.1.2</w:t>
            </w:r>
            <w:r w:rsidR="00164748" w:rsidRPr="008332AF">
              <w:rPr>
                <w:w w:val="105"/>
                <w:sz w:val="28"/>
                <w:szCs w:val="28"/>
              </w:rPr>
              <w:t>-Auxiliar/Técnico(a)</w:t>
            </w:r>
            <w:proofErr w:type="spellStart"/>
            <w:r w:rsidR="00164748" w:rsidRPr="008332AF">
              <w:rPr>
                <w:w w:val="105"/>
                <w:sz w:val="28"/>
                <w:szCs w:val="28"/>
              </w:rPr>
              <w:t>de</w:t>
            </w:r>
            <w:r w:rsidR="00FE64C1" w:rsidRPr="008332AF">
              <w:rPr>
                <w:w w:val="105"/>
                <w:sz w:val="28"/>
                <w:szCs w:val="28"/>
              </w:rPr>
              <w:t>E</w:t>
            </w:r>
            <w:r w:rsidR="00164748" w:rsidRPr="008332AF">
              <w:rPr>
                <w:w w:val="105"/>
                <w:sz w:val="28"/>
                <w:szCs w:val="28"/>
              </w:rPr>
              <w:t>nfermagem</w:t>
            </w:r>
            <w:proofErr w:type="spellEnd"/>
            <w:r w:rsidR="00FE64C1" w:rsidRPr="008332AF">
              <w:rPr>
                <w:w w:val="105"/>
                <w:sz w:val="28"/>
                <w:szCs w:val="28"/>
              </w:rPr>
              <w:t>:</w:t>
            </w:r>
          </w:p>
          <w:p w:rsidR="00164748" w:rsidRPr="008332AF" w:rsidRDefault="00164748" w:rsidP="00F11EFE">
            <w:pPr>
              <w:pStyle w:val="Ttulo1"/>
              <w:tabs>
                <w:tab w:val="left" w:pos="1961"/>
                <w:tab w:val="left" w:pos="1962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  <w:p w:rsidR="00B9346B" w:rsidRDefault="00B9346B" w:rsidP="00F11EFE">
            <w:pPr>
              <w:pStyle w:val="PargrafodaLista"/>
              <w:numPr>
                <w:ilvl w:val="0"/>
                <w:numId w:val="14"/>
              </w:numPr>
              <w:tabs>
                <w:tab w:val="left" w:pos="1883"/>
              </w:tabs>
              <w:spacing w:before="14" w:line="360" w:lineRule="auto"/>
              <w:ind w:right="6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Medicar o paciente diariamente segundo prescrição médica;</w:t>
            </w:r>
          </w:p>
          <w:p w:rsidR="00B9346B" w:rsidRPr="00B9346B" w:rsidRDefault="00B9346B" w:rsidP="00F11EFE">
            <w:pPr>
              <w:pStyle w:val="PargrafodaLista"/>
              <w:numPr>
                <w:ilvl w:val="0"/>
                <w:numId w:val="14"/>
              </w:numPr>
              <w:tabs>
                <w:tab w:val="left" w:pos="1883"/>
              </w:tabs>
              <w:spacing w:before="14" w:line="360" w:lineRule="auto"/>
              <w:ind w:right="6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Orientar quanto os possíveis </w:t>
            </w:r>
            <w:proofErr w:type="spellStart"/>
            <w:r>
              <w:rPr>
                <w:sz w:val="28"/>
                <w:szCs w:val="28"/>
              </w:rPr>
              <w:t>eeitos</w:t>
            </w:r>
            <w:proofErr w:type="spellEnd"/>
            <w:r>
              <w:rPr>
                <w:sz w:val="28"/>
                <w:szCs w:val="28"/>
              </w:rPr>
              <w:t xml:space="preserve"> colaterais da medicação e incentiva-lo a não desistir do tratamento;</w:t>
            </w:r>
          </w:p>
          <w:p w:rsidR="00B9346B" w:rsidRPr="00B9346B" w:rsidRDefault="00164748" w:rsidP="00F11EFE">
            <w:pPr>
              <w:pStyle w:val="PargrafodaLista"/>
              <w:numPr>
                <w:ilvl w:val="0"/>
                <w:numId w:val="14"/>
              </w:numPr>
              <w:tabs>
                <w:tab w:val="left" w:pos="1883"/>
              </w:tabs>
              <w:spacing w:before="14" w:line="360" w:lineRule="auto"/>
              <w:ind w:right="698"/>
              <w:jc w:val="both"/>
              <w:rPr>
                <w:sz w:val="28"/>
                <w:szCs w:val="28"/>
              </w:rPr>
            </w:pPr>
            <w:r w:rsidRPr="008332AF">
              <w:rPr>
                <w:w w:val="105"/>
                <w:sz w:val="28"/>
                <w:szCs w:val="28"/>
              </w:rPr>
              <w:lastRenderedPageBreak/>
              <w:t>Orientar</w:t>
            </w:r>
            <w:r w:rsidR="00B9346B">
              <w:rPr>
                <w:w w:val="105"/>
                <w:sz w:val="28"/>
                <w:szCs w:val="28"/>
              </w:rPr>
              <w:t xml:space="preserve"> os pacientes quanto a necessidade do tratamento correto;</w:t>
            </w:r>
          </w:p>
          <w:p w:rsidR="00B9346B" w:rsidRPr="008332AF" w:rsidRDefault="00B9346B" w:rsidP="00B9346B">
            <w:pPr>
              <w:pStyle w:val="PargrafodaLista"/>
              <w:numPr>
                <w:ilvl w:val="0"/>
                <w:numId w:val="11"/>
              </w:numPr>
              <w:tabs>
                <w:tab w:val="left" w:pos="1883"/>
              </w:tabs>
              <w:spacing w:line="360" w:lineRule="auto"/>
              <w:ind w:right="71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Observar</w:t>
            </w:r>
            <w:r w:rsidRPr="008332AF">
              <w:rPr>
                <w:w w:val="105"/>
                <w:sz w:val="28"/>
                <w:szCs w:val="28"/>
              </w:rPr>
              <w:t xml:space="preserve"> durante as visitas domiciliares: situações de risco, vulnerabilidades (uso de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álcool, drogas e ocorrência de violência doméstica), sinais ou sintomas de alerta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(febre,</w:t>
            </w:r>
            <w:r>
              <w:rPr>
                <w:w w:val="105"/>
                <w:sz w:val="28"/>
                <w:szCs w:val="28"/>
              </w:rPr>
              <w:t xml:space="preserve"> c</w:t>
            </w:r>
            <w:r w:rsidRPr="008332AF">
              <w:rPr>
                <w:w w:val="105"/>
                <w:sz w:val="28"/>
                <w:szCs w:val="28"/>
              </w:rPr>
              <w:t>alafrios,</w:t>
            </w:r>
            <w:r>
              <w:rPr>
                <w:w w:val="105"/>
                <w:sz w:val="28"/>
                <w:szCs w:val="28"/>
              </w:rPr>
              <w:t xml:space="preserve"> </w:t>
            </w:r>
            <w:proofErr w:type="gramStart"/>
            <w:r>
              <w:rPr>
                <w:w w:val="105"/>
                <w:sz w:val="28"/>
                <w:szCs w:val="28"/>
              </w:rPr>
              <w:t>mal estar</w:t>
            </w:r>
            <w:proofErr w:type="gramEnd"/>
            <w:r>
              <w:rPr>
                <w:w w:val="105"/>
                <w:sz w:val="28"/>
                <w:szCs w:val="28"/>
              </w:rPr>
              <w:t xml:space="preserve">) e encaminhar esses casos para </w:t>
            </w:r>
            <w:r w:rsidRPr="008332AF">
              <w:rPr>
                <w:w w:val="105"/>
                <w:sz w:val="28"/>
                <w:szCs w:val="28"/>
              </w:rPr>
              <w:t>atendimento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na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unidade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de saúde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de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referência,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quando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necessário;</w:t>
            </w:r>
          </w:p>
          <w:p w:rsidR="005A1BB0" w:rsidRPr="008332AF" w:rsidRDefault="005A1BB0" w:rsidP="00F11EFE">
            <w:pPr>
              <w:pStyle w:val="PargrafodaLista"/>
              <w:numPr>
                <w:ilvl w:val="0"/>
                <w:numId w:val="14"/>
              </w:numPr>
              <w:tabs>
                <w:tab w:val="left" w:pos="1883"/>
              </w:tabs>
              <w:spacing w:before="34" w:line="360" w:lineRule="auto"/>
              <w:ind w:right="715"/>
              <w:jc w:val="both"/>
              <w:rPr>
                <w:sz w:val="28"/>
                <w:szCs w:val="28"/>
              </w:rPr>
            </w:pPr>
            <w:r w:rsidRPr="008332AF">
              <w:rPr>
                <w:w w:val="105"/>
                <w:sz w:val="28"/>
                <w:szCs w:val="28"/>
              </w:rPr>
              <w:t>Identificar</w:t>
            </w:r>
            <w:r w:rsidR="00B9346B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situações</w:t>
            </w:r>
            <w:r w:rsidR="00B9346B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de</w:t>
            </w:r>
            <w:r w:rsidR="00B9346B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32AF">
              <w:rPr>
                <w:w w:val="105"/>
                <w:sz w:val="28"/>
                <w:szCs w:val="28"/>
              </w:rPr>
              <w:t>risco,vulnerabilidades</w:t>
            </w:r>
            <w:proofErr w:type="spellEnd"/>
            <w:proofErr w:type="gramEnd"/>
            <w:r w:rsidR="00B9346B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e</w:t>
            </w:r>
            <w:r w:rsidR="00B9346B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sinais</w:t>
            </w:r>
            <w:r w:rsidR="00B9346B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de</w:t>
            </w:r>
            <w:r w:rsidR="00B9346B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alerta, discutir os casos com o enfermeiro e com o médico,</w:t>
            </w:r>
            <w:r w:rsidR="00B9346B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conforme</w:t>
            </w:r>
            <w:r w:rsidR="00B9346B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a</w:t>
            </w:r>
            <w:r w:rsidR="00B9346B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necessidade,</w:t>
            </w:r>
            <w:r w:rsidR="00B9346B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para tomada</w:t>
            </w:r>
            <w:r w:rsidR="00B9346B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de</w:t>
            </w:r>
            <w:r w:rsidR="00B9346B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decisão</w:t>
            </w:r>
            <w:r w:rsidR="00B9346B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e</w:t>
            </w:r>
            <w:r w:rsidR="00B9346B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conduta</w:t>
            </w:r>
            <w:r w:rsidR="00B9346B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da</w:t>
            </w:r>
            <w:r w:rsidR="00B9346B"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equipe;</w:t>
            </w:r>
          </w:p>
          <w:p w:rsidR="00B9346B" w:rsidRPr="00B9346B" w:rsidRDefault="00B9346B" w:rsidP="00B9346B">
            <w:pPr>
              <w:pStyle w:val="PargrafodaLista"/>
              <w:numPr>
                <w:ilvl w:val="0"/>
                <w:numId w:val="11"/>
              </w:numPr>
              <w:tabs>
                <w:tab w:val="left" w:pos="1883"/>
              </w:tabs>
              <w:spacing w:before="14" w:line="360" w:lineRule="auto"/>
              <w:ind w:right="718"/>
              <w:jc w:val="both"/>
              <w:rPr>
                <w:sz w:val="28"/>
                <w:szCs w:val="28"/>
              </w:rPr>
            </w:pPr>
            <w:r w:rsidRPr="008332AF">
              <w:rPr>
                <w:w w:val="105"/>
                <w:sz w:val="28"/>
                <w:szCs w:val="28"/>
              </w:rPr>
              <w:t>Realizar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visitas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domiciliares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durante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o</w:t>
            </w:r>
            <w:r>
              <w:rPr>
                <w:w w:val="105"/>
                <w:sz w:val="28"/>
                <w:szCs w:val="28"/>
              </w:rPr>
              <w:t xml:space="preserve"> tratamento e comunicar a equipe do Ambulatório de </w:t>
            </w:r>
            <w:proofErr w:type="spellStart"/>
            <w:r>
              <w:rPr>
                <w:w w:val="105"/>
                <w:sz w:val="28"/>
                <w:szCs w:val="28"/>
              </w:rPr>
              <w:t>Infectologia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 sobre qualquer intercorrência.</w:t>
            </w:r>
            <w:r w:rsidRPr="008332AF">
              <w:rPr>
                <w:w w:val="105"/>
                <w:sz w:val="28"/>
                <w:szCs w:val="28"/>
              </w:rPr>
              <w:t xml:space="preserve">   </w:t>
            </w:r>
          </w:p>
          <w:p w:rsidR="00B9346B" w:rsidRPr="00B9346B" w:rsidRDefault="00B9346B" w:rsidP="00B9346B">
            <w:pPr>
              <w:pStyle w:val="PargrafodaLista"/>
              <w:numPr>
                <w:ilvl w:val="0"/>
                <w:numId w:val="11"/>
              </w:numPr>
              <w:tabs>
                <w:tab w:val="left" w:pos="1883"/>
              </w:tabs>
              <w:spacing w:before="14"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Realizar busca ativa dos comunicantes e relatar ao enfermeiro e médico do Ambulatório de </w:t>
            </w:r>
            <w:proofErr w:type="spellStart"/>
            <w:r>
              <w:rPr>
                <w:w w:val="105"/>
                <w:sz w:val="28"/>
                <w:szCs w:val="28"/>
              </w:rPr>
              <w:t>Infectologia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 sobre intercorrências;</w:t>
            </w:r>
          </w:p>
          <w:p w:rsidR="00B9346B" w:rsidRPr="008332AF" w:rsidRDefault="00B9346B" w:rsidP="00B9346B">
            <w:pPr>
              <w:pStyle w:val="PargrafodaLista"/>
              <w:numPr>
                <w:ilvl w:val="0"/>
                <w:numId w:val="11"/>
              </w:numPr>
              <w:tabs>
                <w:tab w:val="left" w:pos="1883"/>
              </w:tabs>
              <w:spacing w:before="74" w:line="360" w:lineRule="auto"/>
              <w:ind w:right="710"/>
              <w:jc w:val="both"/>
              <w:rPr>
                <w:sz w:val="28"/>
                <w:szCs w:val="28"/>
              </w:rPr>
            </w:pPr>
            <w:r w:rsidRPr="008332AF">
              <w:rPr>
                <w:w w:val="105"/>
                <w:sz w:val="28"/>
                <w:szCs w:val="28"/>
              </w:rPr>
              <w:t>Desenvolver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atividades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de Educação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em Saúde,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tanto para</w:t>
            </w:r>
            <w:r>
              <w:rPr>
                <w:w w:val="105"/>
                <w:sz w:val="28"/>
                <w:szCs w:val="28"/>
              </w:rPr>
              <w:t xml:space="preserve"> os pacientes como os comunicantes</w:t>
            </w:r>
            <w:r w:rsidRPr="008332AF">
              <w:rPr>
                <w:w w:val="105"/>
                <w:sz w:val="28"/>
                <w:szCs w:val="28"/>
              </w:rPr>
              <w:t>;</w:t>
            </w:r>
          </w:p>
          <w:p w:rsidR="00164748" w:rsidRPr="008332AF" w:rsidRDefault="00164748" w:rsidP="00F11EFE">
            <w:pPr>
              <w:tabs>
                <w:tab w:val="left" w:pos="1883"/>
              </w:tabs>
              <w:spacing w:before="17" w:line="360" w:lineRule="auto"/>
              <w:ind w:right="713"/>
              <w:jc w:val="both"/>
              <w:rPr>
                <w:sz w:val="28"/>
                <w:szCs w:val="28"/>
              </w:rPr>
            </w:pPr>
          </w:p>
          <w:p w:rsidR="00B91D10" w:rsidRPr="008332AF" w:rsidRDefault="00B9346B" w:rsidP="00F11EFE">
            <w:pPr>
              <w:pStyle w:val="TableParagraph"/>
              <w:spacing w:before="89" w:line="360" w:lineRule="auto"/>
              <w:ind w:left="4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4.1.3</w:t>
            </w:r>
            <w:r w:rsidR="00FE64C1" w:rsidRPr="008332AF">
              <w:rPr>
                <w:b/>
                <w:sz w:val="28"/>
                <w:szCs w:val="28"/>
              </w:rPr>
              <w:t>- Enfermeiro:</w:t>
            </w:r>
          </w:p>
          <w:p w:rsidR="00FE64C1" w:rsidRPr="008332AF" w:rsidRDefault="00FE64C1" w:rsidP="00F11EFE">
            <w:pPr>
              <w:pStyle w:val="TableParagraph"/>
              <w:spacing w:before="89" w:line="360" w:lineRule="auto"/>
              <w:ind w:left="470"/>
              <w:jc w:val="both"/>
              <w:rPr>
                <w:b/>
                <w:sz w:val="28"/>
                <w:szCs w:val="28"/>
              </w:rPr>
            </w:pPr>
          </w:p>
          <w:p w:rsidR="00B9346B" w:rsidRDefault="00B9346B" w:rsidP="00B9346B">
            <w:pPr>
              <w:pStyle w:val="PargrafodaLista"/>
              <w:numPr>
                <w:ilvl w:val="0"/>
                <w:numId w:val="14"/>
              </w:numPr>
              <w:tabs>
                <w:tab w:val="left" w:pos="1883"/>
              </w:tabs>
              <w:spacing w:before="14" w:line="360" w:lineRule="auto"/>
              <w:ind w:right="6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Medicar o paciente diariamente segundo prescrição médica;</w:t>
            </w:r>
          </w:p>
          <w:p w:rsidR="00B9346B" w:rsidRPr="00B9346B" w:rsidRDefault="00B9346B" w:rsidP="00B9346B">
            <w:pPr>
              <w:pStyle w:val="PargrafodaLista"/>
              <w:numPr>
                <w:ilvl w:val="0"/>
                <w:numId w:val="14"/>
              </w:numPr>
              <w:tabs>
                <w:tab w:val="left" w:pos="1883"/>
              </w:tabs>
              <w:spacing w:before="14" w:line="360" w:lineRule="auto"/>
              <w:ind w:right="6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Orientar quanto os possíveis </w:t>
            </w:r>
            <w:proofErr w:type="spellStart"/>
            <w:r>
              <w:rPr>
                <w:sz w:val="28"/>
                <w:szCs w:val="28"/>
              </w:rPr>
              <w:t>eeitos</w:t>
            </w:r>
            <w:proofErr w:type="spellEnd"/>
            <w:r>
              <w:rPr>
                <w:sz w:val="28"/>
                <w:szCs w:val="28"/>
              </w:rPr>
              <w:t xml:space="preserve"> colaterais da medicação e incentiva-lo a não desistir do tratamento;</w:t>
            </w:r>
          </w:p>
          <w:p w:rsidR="00B9346B" w:rsidRPr="00B9346B" w:rsidRDefault="00B9346B" w:rsidP="00B9346B">
            <w:pPr>
              <w:pStyle w:val="PargrafodaLista"/>
              <w:numPr>
                <w:ilvl w:val="0"/>
                <w:numId w:val="14"/>
              </w:numPr>
              <w:tabs>
                <w:tab w:val="left" w:pos="1883"/>
              </w:tabs>
              <w:spacing w:before="14" w:line="360" w:lineRule="auto"/>
              <w:ind w:right="698"/>
              <w:jc w:val="both"/>
              <w:rPr>
                <w:sz w:val="28"/>
                <w:szCs w:val="28"/>
              </w:rPr>
            </w:pPr>
            <w:r w:rsidRPr="008332AF">
              <w:rPr>
                <w:w w:val="105"/>
                <w:sz w:val="28"/>
                <w:szCs w:val="28"/>
              </w:rPr>
              <w:t>Orientar</w:t>
            </w:r>
            <w:r>
              <w:rPr>
                <w:w w:val="105"/>
                <w:sz w:val="28"/>
                <w:szCs w:val="28"/>
              </w:rPr>
              <w:t xml:space="preserve"> os pacientes quanto a necessidade do tratamento correto;</w:t>
            </w:r>
          </w:p>
          <w:p w:rsidR="00B9346B" w:rsidRPr="008332AF" w:rsidRDefault="00B9346B" w:rsidP="00B9346B">
            <w:pPr>
              <w:pStyle w:val="PargrafodaLista"/>
              <w:numPr>
                <w:ilvl w:val="0"/>
                <w:numId w:val="11"/>
              </w:numPr>
              <w:tabs>
                <w:tab w:val="left" w:pos="1883"/>
              </w:tabs>
              <w:spacing w:line="360" w:lineRule="auto"/>
              <w:ind w:right="71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Observar</w:t>
            </w:r>
            <w:r w:rsidRPr="008332AF">
              <w:rPr>
                <w:w w:val="105"/>
                <w:sz w:val="28"/>
                <w:szCs w:val="28"/>
              </w:rPr>
              <w:t xml:space="preserve"> durante as visitas domiciliares: situações de risco, vulnerabilidades (uso de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álcool, drogas e ocorrência de violência doméstica), sinais ou sintomas de alerta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(febre,</w:t>
            </w:r>
            <w:r>
              <w:rPr>
                <w:w w:val="105"/>
                <w:sz w:val="28"/>
                <w:szCs w:val="28"/>
              </w:rPr>
              <w:t xml:space="preserve"> c</w:t>
            </w:r>
            <w:r w:rsidRPr="008332AF">
              <w:rPr>
                <w:w w:val="105"/>
                <w:sz w:val="28"/>
                <w:szCs w:val="28"/>
              </w:rPr>
              <w:t>alafrios,</w:t>
            </w:r>
            <w:r>
              <w:rPr>
                <w:w w:val="105"/>
                <w:sz w:val="28"/>
                <w:szCs w:val="28"/>
              </w:rPr>
              <w:t xml:space="preserve"> </w:t>
            </w:r>
            <w:proofErr w:type="gramStart"/>
            <w:r>
              <w:rPr>
                <w:w w:val="105"/>
                <w:sz w:val="28"/>
                <w:szCs w:val="28"/>
              </w:rPr>
              <w:t>mal estar</w:t>
            </w:r>
            <w:proofErr w:type="gramEnd"/>
            <w:r>
              <w:rPr>
                <w:w w:val="105"/>
                <w:sz w:val="28"/>
                <w:szCs w:val="28"/>
              </w:rPr>
              <w:t xml:space="preserve">) e encaminhar esses casos para </w:t>
            </w:r>
            <w:r w:rsidRPr="008332AF">
              <w:rPr>
                <w:w w:val="105"/>
                <w:sz w:val="28"/>
                <w:szCs w:val="28"/>
              </w:rPr>
              <w:t>atendimento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na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unidade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de saúde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de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referência,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quando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necessário;</w:t>
            </w:r>
          </w:p>
          <w:p w:rsidR="00B9346B" w:rsidRPr="008332AF" w:rsidRDefault="00B9346B" w:rsidP="00B9346B">
            <w:pPr>
              <w:pStyle w:val="PargrafodaLista"/>
              <w:numPr>
                <w:ilvl w:val="0"/>
                <w:numId w:val="14"/>
              </w:numPr>
              <w:tabs>
                <w:tab w:val="left" w:pos="1883"/>
              </w:tabs>
              <w:spacing w:before="34" w:line="360" w:lineRule="auto"/>
              <w:ind w:right="715"/>
              <w:jc w:val="both"/>
              <w:rPr>
                <w:sz w:val="28"/>
                <w:szCs w:val="28"/>
              </w:rPr>
            </w:pPr>
            <w:r w:rsidRPr="008332AF">
              <w:rPr>
                <w:w w:val="105"/>
                <w:sz w:val="28"/>
                <w:szCs w:val="28"/>
              </w:rPr>
              <w:t>Identificar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situações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de</w:t>
            </w:r>
            <w:r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32AF">
              <w:rPr>
                <w:w w:val="105"/>
                <w:sz w:val="28"/>
                <w:szCs w:val="28"/>
              </w:rPr>
              <w:t>risco,vulnerabilidades</w:t>
            </w:r>
            <w:proofErr w:type="spellEnd"/>
            <w:proofErr w:type="gramEnd"/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e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sinais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de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alerta, discutir os casos com o enfermeiro e com o médico,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conforme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a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necessidade,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para tomada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de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decisão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e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conduta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da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equipe;</w:t>
            </w:r>
          </w:p>
          <w:p w:rsidR="00B9346B" w:rsidRPr="00B9346B" w:rsidRDefault="00B9346B" w:rsidP="00B9346B">
            <w:pPr>
              <w:pStyle w:val="PargrafodaLista"/>
              <w:numPr>
                <w:ilvl w:val="0"/>
                <w:numId w:val="11"/>
              </w:numPr>
              <w:tabs>
                <w:tab w:val="left" w:pos="1883"/>
              </w:tabs>
              <w:spacing w:before="14" w:line="360" w:lineRule="auto"/>
              <w:ind w:right="718"/>
              <w:jc w:val="both"/>
              <w:rPr>
                <w:sz w:val="28"/>
                <w:szCs w:val="28"/>
              </w:rPr>
            </w:pPr>
            <w:r w:rsidRPr="008332AF">
              <w:rPr>
                <w:w w:val="105"/>
                <w:sz w:val="28"/>
                <w:szCs w:val="28"/>
              </w:rPr>
              <w:t>Realizar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visitas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domiciliares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durante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o</w:t>
            </w:r>
            <w:r>
              <w:rPr>
                <w:w w:val="105"/>
                <w:sz w:val="28"/>
                <w:szCs w:val="28"/>
              </w:rPr>
              <w:t xml:space="preserve"> tratamento e comunicar a equipe do Ambulatório de </w:t>
            </w:r>
            <w:proofErr w:type="spellStart"/>
            <w:r>
              <w:rPr>
                <w:w w:val="105"/>
                <w:sz w:val="28"/>
                <w:szCs w:val="28"/>
              </w:rPr>
              <w:t>Infectologia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 sobre qualquer intercorrência.</w:t>
            </w:r>
            <w:r w:rsidRPr="008332AF">
              <w:rPr>
                <w:w w:val="105"/>
                <w:sz w:val="28"/>
                <w:szCs w:val="28"/>
              </w:rPr>
              <w:t xml:space="preserve">   </w:t>
            </w:r>
          </w:p>
          <w:p w:rsidR="00B9346B" w:rsidRPr="00B9346B" w:rsidRDefault="00B9346B" w:rsidP="00B9346B">
            <w:pPr>
              <w:pStyle w:val="PargrafodaLista"/>
              <w:numPr>
                <w:ilvl w:val="0"/>
                <w:numId w:val="11"/>
              </w:numPr>
              <w:tabs>
                <w:tab w:val="left" w:pos="1883"/>
              </w:tabs>
              <w:spacing w:before="14"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lastRenderedPageBreak/>
              <w:t xml:space="preserve">Realizar busca ativa dos comunicantes e relatar ao enfermeiro e médico do Ambulatório de </w:t>
            </w:r>
            <w:proofErr w:type="spellStart"/>
            <w:r>
              <w:rPr>
                <w:w w:val="105"/>
                <w:sz w:val="28"/>
                <w:szCs w:val="28"/>
              </w:rPr>
              <w:t>Infectologia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 sobre intercorrências;</w:t>
            </w:r>
          </w:p>
          <w:p w:rsidR="00B9346B" w:rsidRPr="008332AF" w:rsidRDefault="00B9346B" w:rsidP="00B9346B">
            <w:pPr>
              <w:pStyle w:val="PargrafodaLista"/>
              <w:numPr>
                <w:ilvl w:val="0"/>
                <w:numId w:val="11"/>
              </w:numPr>
              <w:tabs>
                <w:tab w:val="left" w:pos="1883"/>
              </w:tabs>
              <w:spacing w:before="74" w:line="360" w:lineRule="auto"/>
              <w:ind w:right="710"/>
              <w:jc w:val="both"/>
              <w:rPr>
                <w:sz w:val="28"/>
                <w:szCs w:val="28"/>
              </w:rPr>
            </w:pPr>
            <w:r w:rsidRPr="008332AF">
              <w:rPr>
                <w:w w:val="105"/>
                <w:sz w:val="28"/>
                <w:szCs w:val="28"/>
              </w:rPr>
              <w:t>Desenvolver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atividades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de Educação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em Saúde,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332AF">
              <w:rPr>
                <w:w w:val="105"/>
                <w:sz w:val="28"/>
                <w:szCs w:val="28"/>
              </w:rPr>
              <w:t>tanto para</w:t>
            </w:r>
            <w:r>
              <w:rPr>
                <w:w w:val="105"/>
                <w:sz w:val="28"/>
                <w:szCs w:val="28"/>
              </w:rPr>
              <w:t xml:space="preserve"> os pacientes como os comunicantes</w:t>
            </w:r>
            <w:r w:rsidRPr="008332AF">
              <w:rPr>
                <w:w w:val="105"/>
                <w:sz w:val="28"/>
                <w:szCs w:val="28"/>
              </w:rPr>
              <w:t>;</w:t>
            </w:r>
          </w:p>
          <w:p w:rsidR="000E51FA" w:rsidRPr="00FE64C1" w:rsidRDefault="000E51FA" w:rsidP="00F11EFE">
            <w:pPr>
              <w:pStyle w:val="TableParagraph"/>
              <w:spacing w:before="89" w:line="360" w:lineRule="auto"/>
              <w:ind w:left="470"/>
              <w:rPr>
                <w:sz w:val="24"/>
                <w:szCs w:val="24"/>
              </w:rPr>
            </w:pPr>
          </w:p>
          <w:p w:rsidR="002D37C8" w:rsidRDefault="00B9346B" w:rsidP="00F11EFE">
            <w:pPr>
              <w:pStyle w:val="TableParagraph"/>
              <w:spacing w:before="89" w:line="360" w:lineRule="auto"/>
              <w:ind w:left="47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D7158">
              <w:rPr>
                <w:b/>
                <w:sz w:val="28"/>
                <w:szCs w:val="28"/>
              </w:rPr>
              <w:t>4.1.4</w:t>
            </w:r>
            <w:r w:rsidR="002D37C8" w:rsidRPr="00FD7158">
              <w:rPr>
                <w:b/>
                <w:sz w:val="28"/>
                <w:szCs w:val="28"/>
              </w:rPr>
              <w:t>- M</w:t>
            </w:r>
            <w:r w:rsidRPr="00FD7158">
              <w:rPr>
                <w:b/>
                <w:sz w:val="28"/>
                <w:szCs w:val="28"/>
              </w:rPr>
              <w:t>otorista:</w:t>
            </w:r>
          </w:p>
          <w:p w:rsidR="00FD7158" w:rsidRPr="00FD7158" w:rsidRDefault="00FD7158" w:rsidP="00FD7158">
            <w:pPr>
              <w:pStyle w:val="TableParagraph"/>
              <w:spacing w:before="89" w:line="360" w:lineRule="auto"/>
              <w:rPr>
                <w:b/>
                <w:sz w:val="28"/>
                <w:szCs w:val="28"/>
              </w:rPr>
            </w:pPr>
          </w:p>
          <w:p w:rsidR="00FD7158" w:rsidRPr="00FD7158" w:rsidRDefault="00FD7158" w:rsidP="00F11EFE">
            <w:pPr>
              <w:pStyle w:val="TableParagraph"/>
              <w:numPr>
                <w:ilvl w:val="0"/>
                <w:numId w:val="17"/>
              </w:numPr>
              <w:spacing w:before="89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Levar o profissional de saúde para medicar o paciente;</w:t>
            </w:r>
          </w:p>
          <w:p w:rsidR="00FD7158" w:rsidRPr="00FD7158" w:rsidRDefault="00FD7158" w:rsidP="00F11EFE">
            <w:pPr>
              <w:pStyle w:val="TableParagraph"/>
              <w:numPr>
                <w:ilvl w:val="0"/>
                <w:numId w:val="17"/>
              </w:numPr>
              <w:spacing w:before="89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Auxiliar o profissional de saúde em alguma intercorrência no </w:t>
            </w:r>
            <w:proofErr w:type="spellStart"/>
            <w:r>
              <w:rPr>
                <w:sz w:val="28"/>
                <w:szCs w:val="28"/>
              </w:rPr>
              <w:t>domícilio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D7158" w:rsidRDefault="00FD7158" w:rsidP="00FD7158">
            <w:pPr>
              <w:pStyle w:val="TableParagraph"/>
              <w:spacing w:before="89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______________________________________________________________________________</w:t>
            </w:r>
          </w:p>
          <w:p w:rsidR="002D37C8" w:rsidRDefault="00FD7158" w:rsidP="00FD7158">
            <w:pPr>
              <w:pStyle w:val="TableParagraph"/>
              <w:spacing w:before="1" w:line="360" w:lineRule="auto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5 </w:t>
            </w:r>
            <w:r w:rsidRPr="001C6985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ORIENTAÇÕES IMPORTANTES NA REALIZAÇÃO DO TDO:</w:t>
            </w:r>
          </w:p>
          <w:p w:rsidR="00FD7158" w:rsidRPr="00FD7158" w:rsidRDefault="00FD7158" w:rsidP="00FD7158">
            <w:pPr>
              <w:pStyle w:val="TableParagraph"/>
              <w:spacing w:before="1" w:line="360" w:lineRule="auto"/>
              <w:ind w:left="110"/>
              <w:rPr>
                <w:b/>
                <w:sz w:val="28"/>
                <w:szCs w:val="28"/>
              </w:rPr>
            </w:pPr>
          </w:p>
          <w:p w:rsidR="00135CE7" w:rsidRPr="00135CE7" w:rsidRDefault="00FD7158" w:rsidP="00135CE7">
            <w:pPr>
              <w:pStyle w:val="TableParagraph"/>
              <w:numPr>
                <w:ilvl w:val="0"/>
                <w:numId w:val="17"/>
              </w:numPr>
              <w:spacing w:line="360" w:lineRule="auto"/>
              <w:ind w:left="714" w:hanging="357"/>
              <w:jc w:val="both"/>
              <w:rPr>
                <w:b/>
                <w:sz w:val="28"/>
                <w:szCs w:val="28"/>
              </w:rPr>
            </w:pPr>
            <w:r w:rsidRPr="00135CE7">
              <w:rPr>
                <w:sz w:val="28"/>
                <w:szCs w:val="28"/>
              </w:rPr>
              <w:t xml:space="preserve">Escolha de um local ventilado e com </w:t>
            </w:r>
            <w:r w:rsidR="00135CE7">
              <w:rPr>
                <w:sz w:val="28"/>
                <w:szCs w:val="28"/>
              </w:rPr>
              <w:t xml:space="preserve">privacidade para </w:t>
            </w:r>
            <w:r w:rsidRPr="00135CE7">
              <w:rPr>
                <w:sz w:val="28"/>
                <w:szCs w:val="28"/>
              </w:rPr>
              <w:t xml:space="preserve">administrar o medicamento ao paciente; </w:t>
            </w:r>
          </w:p>
          <w:p w:rsidR="00FD7158" w:rsidRPr="00135CE7" w:rsidRDefault="00135CE7" w:rsidP="00135CE7">
            <w:pPr>
              <w:pStyle w:val="TableParagraph"/>
              <w:numPr>
                <w:ilvl w:val="0"/>
                <w:numId w:val="17"/>
              </w:numPr>
              <w:spacing w:line="360" w:lineRule="auto"/>
              <w:ind w:left="714" w:hanging="35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FD7158" w:rsidRPr="00135CE7">
              <w:rPr>
                <w:sz w:val="28"/>
                <w:szCs w:val="28"/>
              </w:rPr>
              <w:t xml:space="preserve">nformar ao paciente em tratamento os nomes dos </w:t>
            </w:r>
            <w:r>
              <w:rPr>
                <w:sz w:val="28"/>
                <w:szCs w:val="28"/>
              </w:rPr>
              <w:t>medicamentos</w:t>
            </w:r>
            <w:r w:rsidR="00FD7158" w:rsidRPr="00135CE7">
              <w:rPr>
                <w:sz w:val="28"/>
                <w:szCs w:val="28"/>
              </w:rPr>
              <w:t>;</w:t>
            </w:r>
          </w:p>
          <w:p w:rsidR="00FD7158" w:rsidRPr="00135CE7" w:rsidRDefault="00135CE7" w:rsidP="00135CE7">
            <w:pPr>
              <w:pStyle w:val="TableParagraph"/>
              <w:numPr>
                <w:ilvl w:val="0"/>
                <w:numId w:val="17"/>
              </w:numPr>
              <w:spacing w:line="360" w:lineRule="auto"/>
              <w:ind w:left="714" w:hanging="35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FD7158" w:rsidRPr="00135CE7">
              <w:rPr>
                <w:sz w:val="28"/>
                <w:szCs w:val="28"/>
              </w:rPr>
              <w:t xml:space="preserve">ntregar ao paciente o medicamento junto com um copo com água; </w:t>
            </w:r>
          </w:p>
          <w:p w:rsidR="00FD7158" w:rsidRPr="00135CE7" w:rsidRDefault="00135CE7" w:rsidP="00135CE7">
            <w:pPr>
              <w:pStyle w:val="TableParagraph"/>
              <w:numPr>
                <w:ilvl w:val="0"/>
                <w:numId w:val="17"/>
              </w:numPr>
              <w:spacing w:line="360" w:lineRule="auto"/>
              <w:ind w:left="714" w:hanging="35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FD7158" w:rsidRPr="00135CE7">
              <w:rPr>
                <w:sz w:val="28"/>
                <w:szCs w:val="28"/>
              </w:rPr>
              <w:t xml:space="preserve">bservar se ele engoliu corretamente os medicamentos; </w:t>
            </w:r>
          </w:p>
          <w:p w:rsidR="00135CE7" w:rsidRPr="00135CE7" w:rsidRDefault="00135CE7" w:rsidP="00135CE7">
            <w:pPr>
              <w:pStyle w:val="TableParagraph"/>
              <w:numPr>
                <w:ilvl w:val="0"/>
                <w:numId w:val="17"/>
              </w:numPr>
              <w:spacing w:line="360" w:lineRule="auto"/>
              <w:ind w:left="714" w:hanging="35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135CE7">
              <w:rPr>
                <w:sz w:val="28"/>
                <w:szCs w:val="28"/>
              </w:rPr>
              <w:t>notar na Planilha de Acompanhamento diário – Tratamento Supervisionado</w:t>
            </w:r>
            <w:r>
              <w:rPr>
                <w:sz w:val="28"/>
                <w:szCs w:val="28"/>
              </w:rPr>
              <w:t xml:space="preserve"> </w:t>
            </w:r>
            <w:r w:rsidR="00FD7158" w:rsidRPr="00135CE7">
              <w:rPr>
                <w:sz w:val="28"/>
                <w:szCs w:val="28"/>
              </w:rPr>
              <w:t>a tomada dos medicamentos</w:t>
            </w:r>
            <w:r>
              <w:rPr>
                <w:sz w:val="28"/>
                <w:szCs w:val="28"/>
              </w:rPr>
              <w:t>;</w:t>
            </w:r>
          </w:p>
          <w:p w:rsidR="00135CE7" w:rsidRPr="00135CE7" w:rsidRDefault="00135CE7" w:rsidP="00135CE7">
            <w:pPr>
              <w:pStyle w:val="TableParagraph"/>
              <w:numPr>
                <w:ilvl w:val="0"/>
                <w:numId w:val="17"/>
              </w:numPr>
              <w:spacing w:line="360" w:lineRule="auto"/>
              <w:ind w:left="714" w:hanging="35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FD7158" w:rsidRPr="00135CE7">
              <w:rPr>
                <w:sz w:val="28"/>
                <w:szCs w:val="28"/>
              </w:rPr>
              <w:t xml:space="preserve">ncorajar o paciente a continuar o tratamento e marcar/agendar o próximo encontro, que deverá ser administrado de preferência diariamente; </w:t>
            </w:r>
          </w:p>
          <w:p w:rsidR="00135CE7" w:rsidRPr="00135CE7" w:rsidRDefault="00135CE7" w:rsidP="00135CE7">
            <w:pPr>
              <w:pStyle w:val="TableParagraph"/>
              <w:numPr>
                <w:ilvl w:val="0"/>
                <w:numId w:val="17"/>
              </w:numPr>
              <w:spacing w:line="360" w:lineRule="auto"/>
              <w:ind w:left="714" w:hanging="35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D7158" w:rsidRPr="00135CE7">
              <w:rPr>
                <w:sz w:val="28"/>
                <w:szCs w:val="28"/>
              </w:rPr>
              <w:t xml:space="preserve">erguntar ao paciente se tem dúvidas quanto a doença e ao tratamento; </w:t>
            </w:r>
          </w:p>
          <w:p w:rsidR="00135CE7" w:rsidRDefault="00135CE7" w:rsidP="00135CE7">
            <w:pPr>
              <w:pStyle w:val="TableParagraph"/>
              <w:spacing w:before="89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______________________________________________________________________________</w:t>
            </w:r>
          </w:p>
          <w:p w:rsidR="00135CE7" w:rsidRDefault="00135CE7" w:rsidP="00135CE7">
            <w:pPr>
              <w:pStyle w:val="TableParagraph"/>
              <w:spacing w:before="1" w:line="360" w:lineRule="auto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6 </w:t>
            </w:r>
            <w:r w:rsidRPr="001C6985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CONTROLE DO TDO DO PACIENTE:</w:t>
            </w:r>
          </w:p>
          <w:p w:rsidR="00135CE7" w:rsidRDefault="00135CE7" w:rsidP="00135CE7">
            <w:pPr>
              <w:pStyle w:val="TableParagraph"/>
              <w:spacing w:before="1" w:line="360" w:lineRule="auto"/>
              <w:ind w:left="110"/>
              <w:rPr>
                <w:b/>
                <w:sz w:val="28"/>
                <w:szCs w:val="28"/>
              </w:rPr>
            </w:pPr>
          </w:p>
          <w:p w:rsidR="00135CE7" w:rsidRDefault="00135CE7" w:rsidP="00135CE7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294ABA">
              <w:rPr>
                <w:sz w:val="28"/>
                <w:szCs w:val="28"/>
              </w:rPr>
              <w:t xml:space="preserve">O controle do TDO consiste no manejo </w:t>
            </w:r>
            <w:r w:rsidRPr="00135CE7">
              <w:rPr>
                <w:sz w:val="28"/>
                <w:szCs w:val="28"/>
              </w:rPr>
              <w:t xml:space="preserve">que permita que o profissional de saúde acompanhe a evolução da doença, identificando: reações adversas, frequência da tomada dos medicamentos e as intercorrências. O profissional de saúde deve: </w:t>
            </w:r>
          </w:p>
          <w:p w:rsidR="00135CE7" w:rsidRPr="00382563" w:rsidRDefault="00135CE7" w:rsidP="00135CE7">
            <w:pPr>
              <w:pStyle w:val="TableParagraph"/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382563">
              <w:rPr>
                <w:sz w:val="28"/>
                <w:szCs w:val="28"/>
              </w:rPr>
              <w:t xml:space="preserve">reforçar </w:t>
            </w:r>
            <w:r w:rsidR="00382563" w:rsidRPr="00382563">
              <w:rPr>
                <w:sz w:val="28"/>
                <w:szCs w:val="28"/>
              </w:rPr>
              <w:t>a realização da baciloscopia bimestr</w:t>
            </w:r>
            <w:r w:rsidRPr="00382563">
              <w:rPr>
                <w:sz w:val="28"/>
                <w:szCs w:val="28"/>
              </w:rPr>
              <w:t xml:space="preserve">almente durante o tratamento; </w:t>
            </w:r>
          </w:p>
          <w:p w:rsidR="00135CE7" w:rsidRDefault="00294ABA" w:rsidP="00135CE7">
            <w:pPr>
              <w:pStyle w:val="TableParagraph"/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Oferecer</w:t>
            </w:r>
            <w:r w:rsidR="00135CE7" w:rsidRPr="00135CE7">
              <w:rPr>
                <w:sz w:val="28"/>
                <w:szCs w:val="28"/>
              </w:rPr>
              <w:t xml:space="preserve"> regularmente a medicação para os dias que o paciente fará a tomada em casa; </w:t>
            </w:r>
          </w:p>
          <w:p w:rsidR="00135CE7" w:rsidRDefault="00294ABA" w:rsidP="00135CE7">
            <w:pPr>
              <w:pStyle w:val="TableParagraph"/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Tirar </w:t>
            </w:r>
            <w:r w:rsidR="00135CE7" w:rsidRPr="00135CE7">
              <w:rPr>
                <w:sz w:val="28"/>
                <w:szCs w:val="28"/>
              </w:rPr>
              <w:t>as dúvidas a respeito da doença e do tratamento</w:t>
            </w:r>
            <w:r w:rsidR="00382563">
              <w:rPr>
                <w:sz w:val="28"/>
                <w:szCs w:val="28"/>
              </w:rPr>
              <w:t xml:space="preserve"> sem</w:t>
            </w:r>
            <w:r>
              <w:rPr>
                <w:sz w:val="28"/>
                <w:szCs w:val="28"/>
              </w:rPr>
              <w:t>pre que necessário</w:t>
            </w:r>
            <w:r w:rsidR="00135CE7" w:rsidRPr="00135CE7">
              <w:rPr>
                <w:sz w:val="28"/>
                <w:szCs w:val="28"/>
              </w:rPr>
              <w:t xml:space="preserve">; </w:t>
            </w:r>
          </w:p>
          <w:p w:rsidR="00135CE7" w:rsidRDefault="00294ABA" w:rsidP="00135CE7">
            <w:pPr>
              <w:pStyle w:val="TableParagraph"/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Reforçar </w:t>
            </w:r>
            <w:r w:rsidR="00135CE7" w:rsidRPr="00135CE7">
              <w:rPr>
                <w:sz w:val="28"/>
                <w:szCs w:val="28"/>
              </w:rPr>
              <w:t xml:space="preserve">que a tuberculose tem cura; </w:t>
            </w:r>
          </w:p>
          <w:p w:rsidR="00135CE7" w:rsidRDefault="00294ABA" w:rsidP="00135CE7">
            <w:pPr>
              <w:pStyle w:val="TableParagraph"/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135CE7" w:rsidRPr="00135CE7">
              <w:rPr>
                <w:sz w:val="28"/>
                <w:szCs w:val="28"/>
              </w:rPr>
              <w:t xml:space="preserve">onferir o nome e a dose dos medicamentos prescritos para o paciente e o seu peso; </w:t>
            </w:r>
          </w:p>
          <w:p w:rsidR="00135CE7" w:rsidRDefault="00294ABA" w:rsidP="00135CE7">
            <w:pPr>
              <w:pStyle w:val="TableParagraph"/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135CE7" w:rsidRPr="00135CE7">
              <w:rPr>
                <w:sz w:val="28"/>
                <w:szCs w:val="28"/>
              </w:rPr>
              <w:t>ertificar se o paciente está tomando regularmente os medicamentos sob supervisão, seja na unidade de saúde ou domicílio/trabalho;</w:t>
            </w:r>
          </w:p>
          <w:p w:rsidR="00135CE7" w:rsidRDefault="00294ABA" w:rsidP="00135CE7">
            <w:pPr>
              <w:pStyle w:val="TableParagraph"/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382563">
              <w:rPr>
                <w:sz w:val="28"/>
                <w:szCs w:val="28"/>
              </w:rPr>
              <w:t xml:space="preserve">stabelecer </w:t>
            </w:r>
            <w:r w:rsidR="00135CE7" w:rsidRPr="00135CE7">
              <w:rPr>
                <w:sz w:val="28"/>
                <w:szCs w:val="28"/>
              </w:rPr>
              <w:t xml:space="preserve">relação de confiança e realizar atividades de educação para a saúde durante todo o acompanhamento do tratamento. </w:t>
            </w:r>
          </w:p>
          <w:p w:rsidR="00135CE7" w:rsidRDefault="00135CE7" w:rsidP="00135CE7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  <w:p w:rsidR="00135CE7" w:rsidRDefault="00135CE7" w:rsidP="00135CE7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135CE7">
              <w:rPr>
                <w:sz w:val="28"/>
                <w:szCs w:val="28"/>
              </w:rPr>
              <w:t>Em caso de falta do paciente para a tomada da medicação na unidade, realizar a busca do paciente, por meio de visita ou ligação telefônica, para identificar o motivo da falta do paciente na unidade. Nos casos de paci</w:t>
            </w:r>
            <w:r w:rsidR="00382563">
              <w:rPr>
                <w:sz w:val="28"/>
                <w:szCs w:val="28"/>
              </w:rPr>
              <w:t xml:space="preserve">entes em situação de rua, deve ser comunicado a equipe da Unidade de Saúde de referência </w:t>
            </w:r>
            <w:r w:rsidRPr="00135CE7">
              <w:rPr>
                <w:sz w:val="28"/>
                <w:szCs w:val="28"/>
              </w:rPr>
              <w:t xml:space="preserve">para a realização da busca do paciente. </w:t>
            </w:r>
          </w:p>
          <w:p w:rsidR="00135CE7" w:rsidRPr="00135CE7" w:rsidRDefault="00135CE7" w:rsidP="00135CE7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94ABA">
              <w:rPr>
                <w:sz w:val="28"/>
                <w:szCs w:val="28"/>
              </w:rPr>
              <w:t>Importante e</w:t>
            </w:r>
            <w:r w:rsidRPr="00135CE7">
              <w:rPr>
                <w:sz w:val="28"/>
                <w:szCs w:val="28"/>
              </w:rPr>
              <w:t xml:space="preserve">vitar comentar sobre o diagnóstico do paciente com terceiros, exceto em casos de Nota Informativa PMCT- 11/2022 </w:t>
            </w:r>
            <w:r w:rsidR="00294ABA">
              <w:rPr>
                <w:sz w:val="28"/>
                <w:szCs w:val="28"/>
              </w:rPr>
              <w:t xml:space="preserve">- </w:t>
            </w:r>
            <w:r w:rsidRPr="00135CE7">
              <w:rPr>
                <w:sz w:val="28"/>
                <w:szCs w:val="28"/>
              </w:rPr>
              <w:t xml:space="preserve">Orientações sobre o Tratamento Diretamente Observado </w:t>
            </w:r>
            <w:r w:rsidR="00294ABA">
              <w:rPr>
                <w:sz w:val="28"/>
                <w:szCs w:val="28"/>
              </w:rPr>
              <w:t>com</w:t>
            </w:r>
            <w:r w:rsidRPr="00135CE7">
              <w:rPr>
                <w:sz w:val="28"/>
                <w:szCs w:val="28"/>
              </w:rPr>
              <w:t xml:space="preserve"> autorização do paciente (registrado em prontuário), seguindo a Lei de Sigilo (Lei nº 14.289, de 3 de janeiro de 2022).</w:t>
            </w:r>
          </w:p>
          <w:p w:rsidR="00135CE7" w:rsidRDefault="00E32778" w:rsidP="00135CE7">
            <w:pPr>
              <w:pStyle w:val="TableParagraph"/>
              <w:spacing w:before="89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______________________________________________________________________________</w:t>
            </w:r>
          </w:p>
          <w:p w:rsidR="00E32778" w:rsidRDefault="00E32778" w:rsidP="00F11EFE">
            <w:pPr>
              <w:pStyle w:val="TableParagraph"/>
              <w:spacing w:before="89" w:line="360" w:lineRule="auto"/>
              <w:ind w:left="470"/>
            </w:pPr>
          </w:p>
        </w:tc>
      </w:tr>
      <w:tr w:rsidR="001B3E5E" w:rsidTr="00B65650">
        <w:trPr>
          <w:trHeight w:val="5202"/>
        </w:trPr>
        <w:tc>
          <w:tcPr>
            <w:tcW w:w="11341" w:type="dxa"/>
          </w:tcPr>
          <w:p w:rsidR="001B3E5E" w:rsidRDefault="001B3E5E" w:rsidP="00B91D10">
            <w:pPr>
              <w:pStyle w:val="TableParagraph"/>
              <w:spacing w:before="1"/>
              <w:rPr>
                <w:b/>
              </w:rPr>
            </w:pPr>
          </w:p>
          <w:p w:rsidR="00DA5AB5" w:rsidRPr="00E32778" w:rsidRDefault="00E32778" w:rsidP="00E32778">
            <w:pPr>
              <w:pStyle w:val="TableParagraph"/>
              <w:spacing w:before="1"/>
              <w:ind w:left="-737"/>
              <w:rPr>
                <w:b/>
              </w:rPr>
            </w:pPr>
            <w:r>
              <w:rPr>
                <w:b/>
                <w:noProof/>
                <w:lang w:val="pt-BR" w:eastAsia="pt-BR"/>
              </w:rPr>
              <w:lastRenderedPageBreak/>
              <w:drawing>
                <wp:inline distT="0" distB="0" distL="0" distR="0">
                  <wp:extent cx="8743242" cy="6559999"/>
                  <wp:effectExtent l="0" t="1085850" r="0" b="1079051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0554" t="12476" r="14683" b="12671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743242" cy="6559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F6D" w:rsidRPr="00B73F6D" w:rsidRDefault="00B73F6D" w:rsidP="00B73F6D"/>
    <w:p w:rsidR="00B73F6D" w:rsidRDefault="00B73F6D" w:rsidP="00B73F6D"/>
    <w:p w:rsidR="00DC64AF" w:rsidRPr="0046256A" w:rsidRDefault="00681189" w:rsidP="0046256A">
      <w:pPr>
        <w:spacing w:before="2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5542915</wp:posOffset>
                </wp:positionV>
                <wp:extent cx="5869940" cy="63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63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5CA19" id="Rectangle 2" o:spid="_x0000_s1026" style="position:absolute;margin-left:72.75pt;margin-top:436.45pt;width:462.2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" fillcolor="#ccc" stroked="f">
                <v:path arrowok="t"/>
                <w10:wrap anchorx="page" anchory="page"/>
              </v:rect>
            </w:pict>
          </mc:Fallback>
        </mc:AlternateContent>
      </w:r>
    </w:p>
    <w:sectPr w:rsidR="00DC64AF" w:rsidRPr="0046256A" w:rsidSect="00472BF3">
      <w:headerReference w:type="default" r:id="rId9"/>
      <w:pgSz w:w="11910" w:h="16840"/>
      <w:pgMar w:top="1660" w:right="1000" w:bottom="280" w:left="1260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3428" w:rsidRDefault="007C3428">
      <w:r>
        <w:separator/>
      </w:r>
    </w:p>
  </w:endnote>
  <w:endnote w:type="continuationSeparator" w:id="0">
    <w:p w:rsidR="007C3428" w:rsidRDefault="007C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3428" w:rsidRDefault="007C3428">
      <w:r>
        <w:separator/>
      </w:r>
    </w:p>
  </w:footnote>
  <w:footnote w:type="continuationSeparator" w:id="0">
    <w:p w:rsidR="007C3428" w:rsidRDefault="007C3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8D2" w:rsidRDefault="00B73F6D">
    <w:pPr>
      <w:pStyle w:val="Corpodetexto"/>
      <w:spacing w:before="0"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5330190</wp:posOffset>
          </wp:positionH>
          <wp:positionV relativeFrom="page">
            <wp:posOffset>194945</wp:posOffset>
          </wp:positionV>
          <wp:extent cx="1574165" cy="605790"/>
          <wp:effectExtent l="19050" t="0" r="6985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416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421005</wp:posOffset>
          </wp:positionH>
          <wp:positionV relativeFrom="page">
            <wp:posOffset>96520</wp:posOffset>
          </wp:positionV>
          <wp:extent cx="821690" cy="831850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1690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CBD"/>
    <w:multiLevelType w:val="hybridMultilevel"/>
    <w:tmpl w:val="9F7CE492"/>
    <w:lvl w:ilvl="0" w:tplc="3828ACDC">
      <w:numFmt w:val="bullet"/>
      <w:lvlText w:val="-"/>
      <w:lvlJc w:val="left"/>
      <w:pPr>
        <w:ind w:left="150" w:hanging="29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025E4AE4">
      <w:numFmt w:val="bullet"/>
      <w:lvlText w:val="•"/>
      <w:lvlJc w:val="left"/>
      <w:pPr>
        <w:ind w:left="766" w:hanging="298"/>
      </w:pPr>
      <w:rPr>
        <w:rFonts w:hint="default"/>
        <w:lang w:val="pt-PT" w:eastAsia="en-US" w:bidi="ar-SA"/>
      </w:rPr>
    </w:lvl>
    <w:lvl w:ilvl="2" w:tplc="9A482FDC">
      <w:numFmt w:val="bullet"/>
      <w:lvlText w:val="•"/>
      <w:lvlJc w:val="left"/>
      <w:pPr>
        <w:ind w:left="1373" w:hanging="298"/>
      </w:pPr>
      <w:rPr>
        <w:rFonts w:hint="default"/>
        <w:lang w:val="pt-PT" w:eastAsia="en-US" w:bidi="ar-SA"/>
      </w:rPr>
    </w:lvl>
    <w:lvl w:ilvl="3" w:tplc="578854BA">
      <w:numFmt w:val="bullet"/>
      <w:lvlText w:val="•"/>
      <w:lvlJc w:val="left"/>
      <w:pPr>
        <w:ind w:left="1979" w:hanging="298"/>
      </w:pPr>
      <w:rPr>
        <w:rFonts w:hint="default"/>
        <w:lang w:val="pt-PT" w:eastAsia="en-US" w:bidi="ar-SA"/>
      </w:rPr>
    </w:lvl>
    <w:lvl w:ilvl="4" w:tplc="DCD67FFA">
      <w:numFmt w:val="bullet"/>
      <w:lvlText w:val="•"/>
      <w:lvlJc w:val="left"/>
      <w:pPr>
        <w:ind w:left="2586" w:hanging="298"/>
      </w:pPr>
      <w:rPr>
        <w:rFonts w:hint="default"/>
        <w:lang w:val="pt-PT" w:eastAsia="en-US" w:bidi="ar-SA"/>
      </w:rPr>
    </w:lvl>
    <w:lvl w:ilvl="5" w:tplc="14766244">
      <w:numFmt w:val="bullet"/>
      <w:lvlText w:val="•"/>
      <w:lvlJc w:val="left"/>
      <w:pPr>
        <w:ind w:left="3193" w:hanging="298"/>
      </w:pPr>
      <w:rPr>
        <w:rFonts w:hint="default"/>
        <w:lang w:val="pt-PT" w:eastAsia="en-US" w:bidi="ar-SA"/>
      </w:rPr>
    </w:lvl>
    <w:lvl w:ilvl="6" w:tplc="5A54BA04">
      <w:numFmt w:val="bullet"/>
      <w:lvlText w:val="•"/>
      <w:lvlJc w:val="left"/>
      <w:pPr>
        <w:ind w:left="3799" w:hanging="298"/>
      </w:pPr>
      <w:rPr>
        <w:rFonts w:hint="default"/>
        <w:lang w:val="pt-PT" w:eastAsia="en-US" w:bidi="ar-SA"/>
      </w:rPr>
    </w:lvl>
    <w:lvl w:ilvl="7" w:tplc="A27A94A4">
      <w:numFmt w:val="bullet"/>
      <w:lvlText w:val="•"/>
      <w:lvlJc w:val="left"/>
      <w:pPr>
        <w:ind w:left="4406" w:hanging="298"/>
      </w:pPr>
      <w:rPr>
        <w:rFonts w:hint="default"/>
        <w:lang w:val="pt-PT" w:eastAsia="en-US" w:bidi="ar-SA"/>
      </w:rPr>
    </w:lvl>
    <w:lvl w:ilvl="8" w:tplc="C638FB0E">
      <w:numFmt w:val="bullet"/>
      <w:lvlText w:val="•"/>
      <w:lvlJc w:val="left"/>
      <w:pPr>
        <w:ind w:left="5012" w:hanging="298"/>
      </w:pPr>
      <w:rPr>
        <w:rFonts w:hint="default"/>
        <w:lang w:val="pt-PT" w:eastAsia="en-US" w:bidi="ar-SA"/>
      </w:rPr>
    </w:lvl>
  </w:abstractNum>
  <w:abstractNum w:abstractNumId="1" w15:restartNumberingAfterBreak="0">
    <w:nsid w:val="0F9322F5"/>
    <w:multiLevelType w:val="hybridMultilevel"/>
    <w:tmpl w:val="947E3AE6"/>
    <w:lvl w:ilvl="0" w:tplc="F02A36E2">
      <w:numFmt w:val="bullet"/>
      <w:lvlText w:val="●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12AE618">
      <w:numFmt w:val="bullet"/>
      <w:lvlText w:val="•"/>
      <w:lvlJc w:val="left"/>
      <w:pPr>
        <w:ind w:left="1695" w:hanging="361"/>
      </w:pPr>
      <w:rPr>
        <w:rFonts w:hint="default"/>
        <w:lang w:val="pt-PT" w:eastAsia="en-US" w:bidi="ar-SA"/>
      </w:rPr>
    </w:lvl>
    <w:lvl w:ilvl="2" w:tplc="D40A3238">
      <w:numFmt w:val="bullet"/>
      <w:lvlText w:val="•"/>
      <w:lvlJc w:val="left"/>
      <w:pPr>
        <w:ind w:left="2550" w:hanging="361"/>
      </w:pPr>
      <w:rPr>
        <w:rFonts w:hint="default"/>
        <w:lang w:val="pt-PT" w:eastAsia="en-US" w:bidi="ar-SA"/>
      </w:rPr>
    </w:lvl>
    <w:lvl w:ilvl="3" w:tplc="FEA6A968">
      <w:numFmt w:val="bullet"/>
      <w:lvlText w:val="•"/>
      <w:lvlJc w:val="left"/>
      <w:pPr>
        <w:ind w:left="3406" w:hanging="361"/>
      </w:pPr>
      <w:rPr>
        <w:rFonts w:hint="default"/>
        <w:lang w:val="pt-PT" w:eastAsia="en-US" w:bidi="ar-SA"/>
      </w:rPr>
    </w:lvl>
    <w:lvl w:ilvl="4" w:tplc="715E7FD0">
      <w:numFmt w:val="bullet"/>
      <w:lvlText w:val="•"/>
      <w:lvlJc w:val="left"/>
      <w:pPr>
        <w:ind w:left="4261" w:hanging="361"/>
      </w:pPr>
      <w:rPr>
        <w:rFonts w:hint="default"/>
        <w:lang w:val="pt-PT" w:eastAsia="en-US" w:bidi="ar-SA"/>
      </w:rPr>
    </w:lvl>
    <w:lvl w:ilvl="5" w:tplc="B4FEEE7A">
      <w:numFmt w:val="bullet"/>
      <w:lvlText w:val="•"/>
      <w:lvlJc w:val="left"/>
      <w:pPr>
        <w:ind w:left="5117" w:hanging="361"/>
      </w:pPr>
      <w:rPr>
        <w:rFonts w:hint="default"/>
        <w:lang w:val="pt-PT" w:eastAsia="en-US" w:bidi="ar-SA"/>
      </w:rPr>
    </w:lvl>
    <w:lvl w:ilvl="6" w:tplc="46CC79FE">
      <w:numFmt w:val="bullet"/>
      <w:lvlText w:val="•"/>
      <w:lvlJc w:val="left"/>
      <w:pPr>
        <w:ind w:left="5972" w:hanging="361"/>
      </w:pPr>
      <w:rPr>
        <w:rFonts w:hint="default"/>
        <w:lang w:val="pt-PT" w:eastAsia="en-US" w:bidi="ar-SA"/>
      </w:rPr>
    </w:lvl>
    <w:lvl w:ilvl="7" w:tplc="83C49F4C">
      <w:numFmt w:val="bullet"/>
      <w:lvlText w:val="•"/>
      <w:lvlJc w:val="left"/>
      <w:pPr>
        <w:ind w:left="6827" w:hanging="361"/>
      </w:pPr>
      <w:rPr>
        <w:rFonts w:hint="default"/>
        <w:lang w:val="pt-PT" w:eastAsia="en-US" w:bidi="ar-SA"/>
      </w:rPr>
    </w:lvl>
    <w:lvl w:ilvl="8" w:tplc="9C42269A">
      <w:numFmt w:val="bullet"/>
      <w:lvlText w:val="•"/>
      <w:lvlJc w:val="left"/>
      <w:pPr>
        <w:ind w:left="7683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16672536"/>
    <w:multiLevelType w:val="hybridMultilevel"/>
    <w:tmpl w:val="6A48AE9C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17007FB0"/>
    <w:multiLevelType w:val="hybridMultilevel"/>
    <w:tmpl w:val="D47081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81F55"/>
    <w:multiLevelType w:val="hybridMultilevel"/>
    <w:tmpl w:val="612C2C48"/>
    <w:lvl w:ilvl="0" w:tplc="0416000D">
      <w:start w:val="1"/>
      <w:numFmt w:val="bullet"/>
      <w:lvlText w:val=""/>
      <w:lvlJc w:val="left"/>
      <w:pPr>
        <w:ind w:left="11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5" w15:restartNumberingAfterBreak="0">
    <w:nsid w:val="1D630AFA"/>
    <w:multiLevelType w:val="hybridMultilevel"/>
    <w:tmpl w:val="A38CB926"/>
    <w:lvl w:ilvl="0" w:tplc="0416000D">
      <w:start w:val="1"/>
      <w:numFmt w:val="bullet"/>
      <w:lvlText w:val=""/>
      <w:lvlJc w:val="left"/>
      <w:pPr>
        <w:ind w:left="11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6" w15:restartNumberingAfterBreak="0">
    <w:nsid w:val="2A721D88"/>
    <w:multiLevelType w:val="hybridMultilevel"/>
    <w:tmpl w:val="234C61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F7314"/>
    <w:multiLevelType w:val="hybridMultilevel"/>
    <w:tmpl w:val="31669DC2"/>
    <w:lvl w:ilvl="0" w:tplc="8A647FAC">
      <w:start w:val="3"/>
      <w:numFmt w:val="decimalZero"/>
      <w:lvlText w:val="%1."/>
      <w:lvlJc w:val="left"/>
      <w:pPr>
        <w:ind w:left="109" w:hanging="5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723620D2">
      <w:numFmt w:val="bullet"/>
      <w:lvlText w:val="•"/>
      <w:lvlJc w:val="left"/>
      <w:pPr>
        <w:ind w:left="536" w:hanging="547"/>
      </w:pPr>
      <w:rPr>
        <w:rFonts w:hint="default"/>
        <w:lang w:val="pt-PT" w:eastAsia="en-US" w:bidi="ar-SA"/>
      </w:rPr>
    </w:lvl>
    <w:lvl w:ilvl="2" w:tplc="87B24E54">
      <w:numFmt w:val="bullet"/>
      <w:lvlText w:val="•"/>
      <w:lvlJc w:val="left"/>
      <w:pPr>
        <w:ind w:left="972" w:hanging="547"/>
      </w:pPr>
      <w:rPr>
        <w:rFonts w:hint="default"/>
        <w:lang w:val="pt-PT" w:eastAsia="en-US" w:bidi="ar-SA"/>
      </w:rPr>
    </w:lvl>
    <w:lvl w:ilvl="3" w:tplc="53B6D966">
      <w:numFmt w:val="bullet"/>
      <w:lvlText w:val="•"/>
      <w:lvlJc w:val="left"/>
      <w:pPr>
        <w:ind w:left="1408" w:hanging="547"/>
      </w:pPr>
      <w:rPr>
        <w:rFonts w:hint="default"/>
        <w:lang w:val="pt-PT" w:eastAsia="en-US" w:bidi="ar-SA"/>
      </w:rPr>
    </w:lvl>
    <w:lvl w:ilvl="4" w:tplc="BCD27F2A">
      <w:numFmt w:val="bullet"/>
      <w:lvlText w:val="•"/>
      <w:lvlJc w:val="left"/>
      <w:pPr>
        <w:ind w:left="1844" w:hanging="547"/>
      </w:pPr>
      <w:rPr>
        <w:rFonts w:hint="default"/>
        <w:lang w:val="pt-PT" w:eastAsia="en-US" w:bidi="ar-SA"/>
      </w:rPr>
    </w:lvl>
    <w:lvl w:ilvl="5" w:tplc="0B4A993A">
      <w:numFmt w:val="bullet"/>
      <w:lvlText w:val="•"/>
      <w:lvlJc w:val="left"/>
      <w:pPr>
        <w:ind w:left="2280" w:hanging="547"/>
      </w:pPr>
      <w:rPr>
        <w:rFonts w:hint="default"/>
        <w:lang w:val="pt-PT" w:eastAsia="en-US" w:bidi="ar-SA"/>
      </w:rPr>
    </w:lvl>
    <w:lvl w:ilvl="6" w:tplc="F026A4EA">
      <w:numFmt w:val="bullet"/>
      <w:lvlText w:val="•"/>
      <w:lvlJc w:val="left"/>
      <w:pPr>
        <w:ind w:left="2716" w:hanging="547"/>
      </w:pPr>
      <w:rPr>
        <w:rFonts w:hint="default"/>
        <w:lang w:val="pt-PT" w:eastAsia="en-US" w:bidi="ar-SA"/>
      </w:rPr>
    </w:lvl>
    <w:lvl w:ilvl="7" w:tplc="47AE6EEE">
      <w:numFmt w:val="bullet"/>
      <w:lvlText w:val="•"/>
      <w:lvlJc w:val="left"/>
      <w:pPr>
        <w:ind w:left="3152" w:hanging="547"/>
      </w:pPr>
      <w:rPr>
        <w:rFonts w:hint="default"/>
        <w:lang w:val="pt-PT" w:eastAsia="en-US" w:bidi="ar-SA"/>
      </w:rPr>
    </w:lvl>
    <w:lvl w:ilvl="8" w:tplc="434C3B4A">
      <w:numFmt w:val="bullet"/>
      <w:lvlText w:val="•"/>
      <w:lvlJc w:val="left"/>
      <w:pPr>
        <w:ind w:left="3588" w:hanging="547"/>
      </w:pPr>
      <w:rPr>
        <w:rFonts w:hint="default"/>
        <w:lang w:val="pt-PT" w:eastAsia="en-US" w:bidi="ar-SA"/>
      </w:rPr>
    </w:lvl>
  </w:abstractNum>
  <w:abstractNum w:abstractNumId="8" w15:restartNumberingAfterBreak="0">
    <w:nsid w:val="2BCF4C8A"/>
    <w:multiLevelType w:val="hybridMultilevel"/>
    <w:tmpl w:val="2D441082"/>
    <w:lvl w:ilvl="0" w:tplc="AB56A2AE">
      <w:start w:val="1"/>
      <w:numFmt w:val="decimalZero"/>
      <w:lvlText w:val="%1."/>
      <w:lvlJc w:val="left"/>
      <w:pPr>
        <w:ind w:left="11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02A029A">
      <w:numFmt w:val="bullet"/>
      <w:lvlText w:val="•"/>
      <w:lvlJc w:val="left"/>
      <w:pPr>
        <w:ind w:left="600" w:hanging="360"/>
      </w:pPr>
      <w:rPr>
        <w:rFonts w:hint="default"/>
        <w:lang w:val="pt-PT" w:eastAsia="en-US" w:bidi="ar-SA"/>
      </w:rPr>
    </w:lvl>
    <w:lvl w:ilvl="2" w:tplc="4448FE9E">
      <w:numFmt w:val="bullet"/>
      <w:lvlText w:val="•"/>
      <w:lvlJc w:val="left"/>
      <w:pPr>
        <w:ind w:left="1080" w:hanging="360"/>
      </w:pPr>
      <w:rPr>
        <w:rFonts w:hint="default"/>
        <w:lang w:val="pt-PT" w:eastAsia="en-US" w:bidi="ar-SA"/>
      </w:rPr>
    </w:lvl>
    <w:lvl w:ilvl="3" w:tplc="8424E334">
      <w:numFmt w:val="bullet"/>
      <w:lvlText w:val="•"/>
      <w:lvlJc w:val="left"/>
      <w:pPr>
        <w:ind w:left="1560" w:hanging="360"/>
      </w:pPr>
      <w:rPr>
        <w:rFonts w:hint="default"/>
        <w:lang w:val="pt-PT" w:eastAsia="en-US" w:bidi="ar-SA"/>
      </w:rPr>
    </w:lvl>
    <w:lvl w:ilvl="4" w:tplc="D12E69C4">
      <w:numFmt w:val="bullet"/>
      <w:lvlText w:val="•"/>
      <w:lvlJc w:val="left"/>
      <w:pPr>
        <w:ind w:left="2040" w:hanging="360"/>
      </w:pPr>
      <w:rPr>
        <w:rFonts w:hint="default"/>
        <w:lang w:val="pt-PT" w:eastAsia="en-US" w:bidi="ar-SA"/>
      </w:rPr>
    </w:lvl>
    <w:lvl w:ilvl="5" w:tplc="F958347A">
      <w:numFmt w:val="bullet"/>
      <w:lvlText w:val="•"/>
      <w:lvlJc w:val="left"/>
      <w:pPr>
        <w:ind w:left="2521" w:hanging="360"/>
      </w:pPr>
      <w:rPr>
        <w:rFonts w:hint="default"/>
        <w:lang w:val="pt-PT" w:eastAsia="en-US" w:bidi="ar-SA"/>
      </w:rPr>
    </w:lvl>
    <w:lvl w:ilvl="6" w:tplc="95D82232">
      <w:numFmt w:val="bullet"/>
      <w:lvlText w:val="•"/>
      <w:lvlJc w:val="left"/>
      <w:pPr>
        <w:ind w:left="3001" w:hanging="360"/>
      </w:pPr>
      <w:rPr>
        <w:rFonts w:hint="default"/>
        <w:lang w:val="pt-PT" w:eastAsia="en-US" w:bidi="ar-SA"/>
      </w:rPr>
    </w:lvl>
    <w:lvl w:ilvl="7" w:tplc="2E561E2C"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  <w:lvl w:ilvl="8" w:tplc="BDF61A48">
      <w:numFmt w:val="bullet"/>
      <w:lvlText w:val="•"/>
      <w:lvlJc w:val="left"/>
      <w:pPr>
        <w:ind w:left="396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8611E2C"/>
    <w:multiLevelType w:val="multilevel"/>
    <w:tmpl w:val="BB80BA1C"/>
    <w:lvl w:ilvl="0">
      <w:start w:val="1"/>
      <w:numFmt w:val="bullet"/>
      <w:lvlText w:val=""/>
      <w:lvlJc w:val="left"/>
      <w:pPr>
        <w:ind w:left="1525" w:hanging="284"/>
      </w:pPr>
      <w:rPr>
        <w:rFonts w:ascii="Wingdings" w:hAnsi="Wingdings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50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962" w:hanging="360"/>
      </w:pPr>
      <w:rPr>
        <w:rFonts w:ascii="Times New Roman" w:eastAsia="Times New Roman" w:hAnsi="Times New Roman" w:cs="Times New Roman" w:hint="default"/>
        <w:b/>
        <w:bCs/>
        <w:spacing w:val="-1"/>
        <w:w w:val="104"/>
        <w:sz w:val="24"/>
        <w:szCs w:val="24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1818" w:hanging="5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3.%4.%5"/>
      <w:lvlJc w:val="left"/>
      <w:pPr>
        <w:ind w:left="1962" w:hanging="720"/>
      </w:pPr>
      <w:rPr>
        <w:rFonts w:ascii="Times New Roman" w:eastAsia="Times New Roman" w:hAnsi="Times New Roman" w:cs="Times New Roman" w:hint="default"/>
        <w:b/>
        <w:bCs/>
        <w:spacing w:val="-2"/>
        <w:w w:val="104"/>
        <w:sz w:val="24"/>
        <w:szCs w:val="24"/>
        <w:lang w:val="pt-PT" w:eastAsia="en-US" w:bidi="ar-SA"/>
      </w:rPr>
    </w:lvl>
    <w:lvl w:ilvl="5">
      <w:start w:val="1"/>
      <w:numFmt w:val="bullet"/>
      <w:lvlText w:val=""/>
      <w:lvlJc w:val="left"/>
      <w:pPr>
        <w:ind w:left="1882" w:hanging="358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4982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3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4" w:hanging="358"/>
      </w:pPr>
      <w:rPr>
        <w:rFonts w:hint="default"/>
        <w:lang w:val="pt-PT" w:eastAsia="en-US" w:bidi="ar-SA"/>
      </w:rPr>
    </w:lvl>
  </w:abstractNum>
  <w:abstractNum w:abstractNumId="10" w15:restartNumberingAfterBreak="0">
    <w:nsid w:val="392F7CCB"/>
    <w:multiLevelType w:val="hybridMultilevel"/>
    <w:tmpl w:val="1794F3C4"/>
    <w:lvl w:ilvl="0" w:tplc="6DBC2D0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3846"/>
    <w:multiLevelType w:val="hybridMultilevel"/>
    <w:tmpl w:val="00E4ABBC"/>
    <w:lvl w:ilvl="0" w:tplc="0416000D">
      <w:start w:val="1"/>
      <w:numFmt w:val="bullet"/>
      <w:lvlText w:val=""/>
      <w:lvlJc w:val="left"/>
      <w:pPr>
        <w:ind w:left="11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2" w15:restartNumberingAfterBreak="0">
    <w:nsid w:val="42AF01E3"/>
    <w:multiLevelType w:val="hybridMultilevel"/>
    <w:tmpl w:val="020A8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C2987"/>
    <w:multiLevelType w:val="hybridMultilevel"/>
    <w:tmpl w:val="C4F8DA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022A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134BF"/>
    <w:multiLevelType w:val="hybridMultilevel"/>
    <w:tmpl w:val="8AFED912"/>
    <w:lvl w:ilvl="0" w:tplc="2ED61778">
      <w:numFmt w:val="bullet"/>
      <w:lvlText w:val="-"/>
      <w:lvlJc w:val="left"/>
      <w:pPr>
        <w:ind w:left="424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B06225E6">
      <w:numFmt w:val="bullet"/>
      <w:lvlText w:val="•"/>
      <w:lvlJc w:val="left"/>
      <w:pPr>
        <w:ind w:left="1057" w:hanging="284"/>
      </w:pPr>
      <w:rPr>
        <w:rFonts w:hint="default"/>
        <w:lang w:val="pt-PT" w:eastAsia="en-US" w:bidi="ar-SA"/>
      </w:rPr>
    </w:lvl>
    <w:lvl w:ilvl="2" w:tplc="4BB4956C">
      <w:numFmt w:val="bullet"/>
      <w:lvlText w:val="•"/>
      <w:lvlJc w:val="left"/>
      <w:pPr>
        <w:ind w:left="1695" w:hanging="284"/>
      </w:pPr>
      <w:rPr>
        <w:rFonts w:hint="default"/>
        <w:lang w:val="pt-PT" w:eastAsia="en-US" w:bidi="ar-SA"/>
      </w:rPr>
    </w:lvl>
    <w:lvl w:ilvl="3" w:tplc="FB2C64A4">
      <w:numFmt w:val="bullet"/>
      <w:lvlText w:val="•"/>
      <w:lvlJc w:val="left"/>
      <w:pPr>
        <w:ind w:left="2332" w:hanging="284"/>
      </w:pPr>
      <w:rPr>
        <w:rFonts w:hint="default"/>
        <w:lang w:val="pt-PT" w:eastAsia="en-US" w:bidi="ar-SA"/>
      </w:rPr>
    </w:lvl>
    <w:lvl w:ilvl="4" w:tplc="4F6A25DA">
      <w:numFmt w:val="bullet"/>
      <w:lvlText w:val="•"/>
      <w:lvlJc w:val="left"/>
      <w:pPr>
        <w:ind w:left="2970" w:hanging="284"/>
      </w:pPr>
      <w:rPr>
        <w:rFonts w:hint="default"/>
        <w:lang w:val="pt-PT" w:eastAsia="en-US" w:bidi="ar-SA"/>
      </w:rPr>
    </w:lvl>
    <w:lvl w:ilvl="5" w:tplc="AA40054A">
      <w:numFmt w:val="bullet"/>
      <w:lvlText w:val="•"/>
      <w:lvlJc w:val="left"/>
      <w:pPr>
        <w:ind w:left="3607" w:hanging="284"/>
      </w:pPr>
      <w:rPr>
        <w:rFonts w:hint="default"/>
        <w:lang w:val="pt-PT" w:eastAsia="en-US" w:bidi="ar-SA"/>
      </w:rPr>
    </w:lvl>
    <w:lvl w:ilvl="6" w:tplc="54080B72">
      <w:numFmt w:val="bullet"/>
      <w:lvlText w:val="•"/>
      <w:lvlJc w:val="left"/>
      <w:pPr>
        <w:ind w:left="4245" w:hanging="284"/>
      </w:pPr>
      <w:rPr>
        <w:rFonts w:hint="default"/>
        <w:lang w:val="pt-PT" w:eastAsia="en-US" w:bidi="ar-SA"/>
      </w:rPr>
    </w:lvl>
    <w:lvl w:ilvl="7" w:tplc="5D1ED8A2">
      <w:numFmt w:val="bullet"/>
      <w:lvlText w:val="•"/>
      <w:lvlJc w:val="left"/>
      <w:pPr>
        <w:ind w:left="4882" w:hanging="284"/>
      </w:pPr>
      <w:rPr>
        <w:rFonts w:hint="default"/>
        <w:lang w:val="pt-PT" w:eastAsia="en-US" w:bidi="ar-SA"/>
      </w:rPr>
    </w:lvl>
    <w:lvl w:ilvl="8" w:tplc="49A81CBC">
      <w:numFmt w:val="bullet"/>
      <w:lvlText w:val="•"/>
      <w:lvlJc w:val="left"/>
      <w:pPr>
        <w:ind w:left="5520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4A5A1644"/>
    <w:multiLevelType w:val="hybridMultilevel"/>
    <w:tmpl w:val="EC82C3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2076D"/>
    <w:multiLevelType w:val="hybridMultilevel"/>
    <w:tmpl w:val="2AB85780"/>
    <w:lvl w:ilvl="0" w:tplc="30AA3B2C">
      <w:start w:val="3"/>
      <w:numFmt w:val="decimalZero"/>
      <w:lvlText w:val="%1."/>
      <w:lvlJc w:val="left"/>
      <w:pPr>
        <w:ind w:left="441" w:hanging="3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7674B8CE">
      <w:numFmt w:val="bullet"/>
      <w:lvlText w:val="•"/>
      <w:lvlJc w:val="left"/>
      <w:pPr>
        <w:ind w:left="888" w:hanging="331"/>
      </w:pPr>
      <w:rPr>
        <w:rFonts w:hint="default"/>
        <w:lang w:val="pt-PT" w:eastAsia="en-US" w:bidi="ar-SA"/>
      </w:rPr>
    </w:lvl>
    <w:lvl w:ilvl="2" w:tplc="30966C3A">
      <w:numFmt w:val="bullet"/>
      <w:lvlText w:val="•"/>
      <w:lvlJc w:val="left"/>
      <w:pPr>
        <w:ind w:left="1336" w:hanging="331"/>
      </w:pPr>
      <w:rPr>
        <w:rFonts w:hint="default"/>
        <w:lang w:val="pt-PT" w:eastAsia="en-US" w:bidi="ar-SA"/>
      </w:rPr>
    </w:lvl>
    <w:lvl w:ilvl="3" w:tplc="7144A366">
      <w:numFmt w:val="bullet"/>
      <w:lvlText w:val="•"/>
      <w:lvlJc w:val="left"/>
      <w:pPr>
        <w:ind w:left="1784" w:hanging="331"/>
      </w:pPr>
      <w:rPr>
        <w:rFonts w:hint="default"/>
        <w:lang w:val="pt-PT" w:eastAsia="en-US" w:bidi="ar-SA"/>
      </w:rPr>
    </w:lvl>
    <w:lvl w:ilvl="4" w:tplc="EF26298C">
      <w:numFmt w:val="bullet"/>
      <w:lvlText w:val="•"/>
      <w:lvlJc w:val="left"/>
      <w:pPr>
        <w:ind w:left="2232" w:hanging="331"/>
      </w:pPr>
      <w:rPr>
        <w:rFonts w:hint="default"/>
        <w:lang w:val="pt-PT" w:eastAsia="en-US" w:bidi="ar-SA"/>
      </w:rPr>
    </w:lvl>
    <w:lvl w:ilvl="5" w:tplc="61C2D14C">
      <w:numFmt w:val="bullet"/>
      <w:lvlText w:val="•"/>
      <w:lvlJc w:val="left"/>
      <w:pPr>
        <w:ind w:left="2681" w:hanging="331"/>
      </w:pPr>
      <w:rPr>
        <w:rFonts w:hint="default"/>
        <w:lang w:val="pt-PT" w:eastAsia="en-US" w:bidi="ar-SA"/>
      </w:rPr>
    </w:lvl>
    <w:lvl w:ilvl="6" w:tplc="D77A2560">
      <w:numFmt w:val="bullet"/>
      <w:lvlText w:val="•"/>
      <w:lvlJc w:val="left"/>
      <w:pPr>
        <w:ind w:left="3129" w:hanging="331"/>
      </w:pPr>
      <w:rPr>
        <w:rFonts w:hint="default"/>
        <w:lang w:val="pt-PT" w:eastAsia="en-US" w:bidi="ar-SA"/>
      </w:rPr>
    </w:lvl>
    <w:lvl w:ilvl="7" w:tplc="39EA5694">
      <w:numFmt w:val="bullet"/>
      <w:lvlText w:val="•"/>
      <w:lvlJc w:val="left"/>
      <w:pPr>
        <w:ind w:left="3577" w:hanging="331"/>
      </w:pPr>
      <w:rPr>
        <w:rFonts w:hint="default"/>
        <w:lang w:val="pt-PT" w:eastAsia="en-US" w:bidi="ar-SA"/>
      </w:rPr>
    </w:lvl>
    <w:lvl w:ilvl="8" w:tplc="F7D091EE">
      <w:numFmt w:val="bullet"/>
      <w:lvlText w:val="•"/>
      <w:lvlJc w:val="left"/>
      <w:pPr>
        <w:ind w:left="4025" w:hanging="331"/>
      </w:pPr>
      <w:rPr>
        <w:rFonts w:hint="default"/>
        <w:lang w:val="pt-PT" w:eastAsia="en-US" w:bidi="ar-SA"/>
      </w:rPr>
    </w:lvl>
  </w:abstractNum>
  <w:abstractNum w:abstractNumId="17" w15:restartNumberingAfterBreak="0">
    <w:nsid w:val="6F4A2A12"/>
    <w:multiLevelType w:val="hybridMultilevel"/>
    <w:tmpl w:val="4E22F2A6"/>
    <w:lvl w:ilvl="0" w:tplc="7CD45022">
      <w:numFmt w:val="bullet"/>
      <w:lvlText w:val="-"/>
      <w:lvlJc w:val="left"/>
      <w:pPr>
        <w:ind w:left="448" w:hanging="29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8648ECC0">
      <w:numFmt w:val="bullet"/>
      <w:lvlText w:val="•"/>
      <w:lvlJc w:val="left"/>
      <w:pPr>
        <w:ind w:left="1018" w:hanging="298"/>
      </w:pPr>
      <w:rPr>
        <w:rFonts w:hint="default"/>
        <w:lang w:val="pt-PT" w:eastAsia="en-US" w:bidi="ar-SA"/>
      </w:rPr>
    </w:lvl>
    <w:lvl w:ilvl="2" w:tplc="0156ADD2">
      <w:numFmt w:val="bullet"/>
      <w:lvlText w:val="•"/>
      <w:lvlJc w:val="left"/>
      <w:pPr>
        <w:ind w:left="1597" w:hanging="298"/>
      </w:pPr>
      <w:rPr>
        <w:rFonts w:hint="default"/>
        <w:lang w:val="pt-PT" w:eastAsia="en-US" w:bidi="ar-SA"/>
      </w:rPr>
    </w:lvl>
    <w:lvl w:ilvl="3" w:tplc="E97605C8">
      <w:numFmt w:val="bullet"/>
      <w:lvlText w:val="•"/>
      <w:lvlJc w:val="left"/>
      <w:pPr>
        <w:ind w:left="2175" w:hanging="298"/>
      </w:pPr>
      <w:rPr>
        <w:rFonts w:hint="default"/>
        <w:lang w:val="pt-PT" w:eastAsia="en-US" w:bidi="ar-SA"/>
      </w:rPr>
    </w:lvl>
    <w:lvl w:ilvl="4" w:tplc="2C1CBDCA">
      <w:numFmt w:val="bullet"/>
      <w:lvlText w:val="•"/>
      <w:lvlJc w:val="left"/>
      <w:pPr>
        <w:ind w:left="2754" w:hanging="298"/>
      </w:pPr>
      <w:rPr>
        <w:rFonts w:hint="default"/>
        <w:lang w:val="pt-PT" w:eastAsia="en-US" w:bidi="ar-SA"/>
      </w:rPr>
    </w:lvl>
    <w:lvl w:ilvl="5" w:tplc="7AB02FB4">
      <w:numFmt w:val="bullet"/>
      <w:lvlText w:val="•"/>
      <w:lvlJc w:val="left"/>
      <w:pPr>
        <w:ind w:left="3333" w:hanging="298"/>
      </w:pPr>
      <w:rPr>
        <w:rFonts w:hint="default"/>
        <w:lang w:val="pt-PT" w:eastAsia="en-US" w:bidi="ar-SA"/>
      </w:rPr>
    </w:lvl>
    <w:lvl w:ilvl="6" w:tplc="7B840EDE">
      <w:numFmt w:val="bullet"/>
      <w:lvlText w:val="•"/>
      <w:lvlJc w:val="left"/>
      <w:pPr>
        <w:ind w:left="3911" w:hanging="298"/>
      </w:pPr>
      <w:rPr>
        <w:rFonts w:hint="default"/>
        <w:lang w:val="pt-PT" w:eastAsia="en-US" w:bidi="ar-SA"/>
      </w:rPr>
    </w:lvl>
    <w:lvl w:ilvl="7" w:tplc="B6EC2830">
      <w:numFmt w:val="bullet"/>
      <w:lvlText w:val="•"/>
      <w:lvlJc w:val="left"/>
      <w:pPr>
        <w:ind w:left="4490" w:hanging="298"/>
      </w:pPr>
      <w:rPr>
        <w:rFonts w:hint="default"/>
        <w:lang w:val="pt-PT" w:eastAsia="en-US" w:bidi="ar-SA"/>
      </w:rPr>
    </w:lvl>
    <w:lvl w:ilvl="8" w:tplc="1E8406D0">
      <w:numFmt w:val="bullet"/>
      <w:lvlText w:val="•"/>
      <w:lvlJc w:val="left"/>
      <w:pPr>
        <w:ind w:left="5068" w:hanging="298"/>
      </w:pPr>
      <w:rPr>
        <w:rFonts w:hint="default"/>
        <w:lang w:val="pt-PT" w:eastAsia="en-US" w:bidi="ar-SA"/>
      </w:rPr>
    </w:lvl>
  </w:abstractNum>
  <w:abstractNum w:abstractNumId="18" w15:restartNumberingAfterBreak="0">
    <w:nsid w:val="78A82549"/>
    <w:multiLevelType w:val="hybridMultilevel"/>
    <w:tmpl w:val="31FE5E3C"/>
    <w:lvl w:ilvl="0" w:tplc="C24C58EC">
      <w:start w:val="1"/>
      <w:numFmt w:val="decimalZero"/>
      <w:lvlText w:val="%1."/>
      <w:lvlJc w:val="left"/>
      <w:pPr>
        <w:ind w:left="109" w:hanging="4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CB8A136A">
      <w:numFmt w:val="bullet"/>
      <w:lvlText w:val="•"/>
      <w:lvlJc w:val="left"/>
      <w:pPr>
        <w:ind w:left="536" w:hanging="447"/>
      </w:pPr>
      <w:rPr>
        <w:rFonts w:hint="default"/>
        <w:lang w:val="pt-PT" w:eastAsia="en-US" w:bidi="ar-SA"/>
      </w:rPr>
    </w:lvl>
    <w:lvl w:ilvl="2" w:tplc="186E72B6">
      <w:numFmt w:val="bullet"/>
      <w:lvlText w:val="•"/>
      <w:lvlJc w:val="left"/>
      <w:pPr>
        <w:ind w:left="972" w:hanging="447"/>
      </w:pPr>
      <w:rPr>
        <w:rFonts w:hint="default"/>
        <w:lang w:val="pt-PT" w:eastAsia="en-US" w:bidi="ar-SA"/>
      </w:rPr>
    </w:lvl>
    <w:lvl w:ilvl="3" w:tplc="1A7AFACE">
      <w:numFmt w:val="bullet"/>
      <w:lvlText w:val="•"/>
      <w:lvlJc w:val="left"/>
      <w:pPr>
        <w:ind w:left="1408" w:hanging="447"/>
      </w:pPr>
      <w:rPr>
        <w:rFonts w:hint="default"/>
        <w:lang w:val="pt-PT" w:eastAsia="en-US" w:bidi="ar-SA"/>
      </w:rPr>
    </w:lvl>
    <w:lvl w:ilvl="4" w:tplc="6916F0E8">
      <w:numFmt w:val="bullet"/>
      <w:lvlText w:val="•"/>
      <w:lvlJc w:val="left"/>
      <w:pPr>
        <w:ind w:left="1844" w:hanging="447"/>
      </w:pPr>
      <w:rPr>
        <w:rFonts w:hint="default"/>
        <w:lang w:val="pt-PT" w:eastAsia="en-US" w:bidi="ar-SA"/>
      </w:rPr>
    </w:lvl>
    <w:lvl w:ilvl="5" w:tplc="B80C250C">
      <w:numFmt w:val="bullet"/>
      <w:lvlText w:val="•"/>
      <w:lvlJc w:val="left"/>
      <w:pPr>
        <w:ind w:left="2281" w:hanging="447"/>
      </w:pPr>
      <w:rPr>
        <w:rFonts w:hint="default"/>
        <w:lang w:val="pt-PT" w:eastAsia="en-US" w:bidi="ar-SA"/>
      </w:rPr>
    </w:lvl>
    <w:lvl w:ilvl="6" w:tplc="B3A8E436">
      <w:numFmt w:val="bullet"/>
      <w:lvlText w:val="•"/>
      <w:lvlJc w:val="left"/>
      <w:pPr>
        <w:ind w:left="2717" w:hanging="447"/>
      </w:pPr>
      <w:rPr>
        <w:rFonts w:hint="default"/>
        <w:lang w:val="pt-PT" w:eastAsia="en-US" w:bidi="ar-SA"/>
      </w:rPr>
    </w:lvl>
    <w:lvl w:ilvl="7" w:tplc="93E072E8">
      <w:numFmt w:val="bullet"/>
      <w:lvlText w:val="•"/>
      <w:lvlJc w:val="left"/>
      <w:pPr>
        <w:ind w:left="3153" w:hanging="447"/>
      </w:pPr>
      <w:rPr>
        <w:rFonts w:hint="default"/>
        <w:lang w:val="pt-PT" w:eastAsia="en-US" w:bidi="ar-SA"/>
      </w:rPr>
    </w:lvl>
    <w:lvl w:ilvl="8" w:tplc="9A74F5E8">
      <w:numFmt w:val="bullet"/>
      <w:lvlText w:val="•"/>
      <w:lvlJc w:val="left"/>
      <w:pPr>
        <w:ind w:left="3589" w:hanging="447"/>
      </w:pPr>
      <w:rPr>
        <w:rFonts w:hint="default"/>
        <w:lang w:val="pt-PT" w:eastAsia="en-US" w:bidi="ar-SA"/>
      </w:rPr>
    </w:lvl>
  </w:abstractNum>
  <w:abstractNum w:abstractNumId="19" w15:restartNumberingAfterBreak="0">
    <w:nsid w:val="7A014439"/>
    <w:multiLevelType w:val="hybridMultilevel"/>
    <w:tmpl w:val="0F6AA7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63E0D"/>
    <w:multiLevelType w:val="hybridMultilevel"/>
    <w:tmpl w:val="8638BBA2"/>
    <w:lvl w:ilvl="0" w:tplc="0416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7DF329AD"/>
    <w:multiLevelType w:val="hybridMultilevel"/>
    <w:tmpl w:val="384E69D2"/>
    <w:lvl w:ilvl="0" w:tplc="0416000D">
      <w:start w:val="1"/>
      <w:numFmt w:val="bullet"/>
      <w:lvlText w:val=""/>
      <w:lvlJc w:val="left"/>
      <w:pPr>
        <w:ind w:left="11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780688735">
    <w:abstractNumId w:val="1"/>
  </w:num>
  <w:num w:numId="2" w16cid:durableId="1463883846">
    <w:abstractNumId w:val="7"/>
  </w:num>
  <w:num w:numId="3" w16cid:durableId="1815176759">
    <w:abstractNumId w:val="16"/>
  </w:num>
  <w:num w:numId="4" w16cid:durableId="879434608">
    <w:abstractNumId w:val="18"/>
  </w:num>
  <w:num w:numId="5" w16cid:durableId="1571229547">
    <w:abstractNumId w:val="8"/>
  </w:num>
  <w:num w:numId="6" w16cid:durableId="1325006945">
    <w:abstractNumId w:val="10"/>
  </w:num>
  <w:num w:numId="7" w16cid:durableId="834107294">
    <w:abstractNumId w:val="17"/>
  </w:num>
  <w:num w:numId="8" w16cid:durableId="1264607350">
    <w:abstractNumId w:val="0"/>
  </w:num>
  <w:num w:numId="9" w16cid:durableId="543517618">
    <w:abstractNumId w:val="9"/>
  </w:num>
  <w:num w:numId="10" w16cid:durableId="776560693">
    <w:abstractNumId w:val="11"/>
  </w:num>
  <w:num w:numId="11" w16cid:durableId="1919823319">
    <w:abstractNumId w:val="13"/>
  </w:num>
  <w:num w:numId="12" w16cid:durableId="1762606656">
    <w:abstractNumId w:val="21"/>
  </w:num>
  <w:num w:numId="13" w16cid:durableId="362437894">
    <w:abstractNumId w:val="4"/>
  </w:num>
  <w:num w:numId="14" w16cid:durableId="2126657917">
    <w:abstractNumId w:val="12"/>
  </w:num>
  <w:num w:numId="15" w16cid:durableId="184251416">
    <w:abstractNumId w:val="19"/>
  </w:num>
  <w:num w:numId="16" w16cid:durableId="1602373232">
    <w:abstractNumId w:val="5"/>
  </w:num>
  <w:num w:numId="17" w16cid:durableId="2062243120">
    <w:abstractNumId w:val="6"/>
  </w:num>
  <w:num w:numId="18" w16cid:durableId="398289797">
    <w:abstractNumId w:val="15"/>
  </w:num>
  <w:num w:numId="19" w16cid:durableId="1817642682">
    <w:abstractNumId w:val="14"/>
  </w:num>
  <w:num w:numId="20" w16cid:durableId="145779073">
    <w:abstractNumId w:val="2"/>
  </w:num>
  <w:num w:numId="21" w16cid:durableId="744884341">
    <w:abstractNumId w:val="20"/>
  </w:num>
  <w:num w:numId="22" w16cid:durableId="1350377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5E"/>
    <w:rsid w:val="000019DD"/>
    <w:rsid w:val="000101B7"/>
    <w:rsid w:val="0001556F"/>
    <w:rsid w:val="0003720A"/>
    <w:rsid w:val="00090E4B"/>
    <w:rsid w:val="00094129"/>
    <w:rsid w:val="00096EF2"/>
    <w:rsid w:val="000A76F3"/>
    <w:rsid w:val="000C0892"/>
    <w:rsid w:val="000E51FA"/>
    <w:rsid w:val="000F53F0"/>
    <w:rsid w:val="001270C9"/>
    <w:rsid w:val="00135CE7"/>
    <w:rsid w:val="0013624E"/>
    <w:rsid w:val="0014068B"/>
    <w:rsid w:val="00164748"/>
    <w:rsid w:val="001812A1"/>
    <w:rsid w:val="001B3E5E"/>
    <w:rsid w:val="001C32E6"/>
    <w:rsid w:val="001C6985"/>
    <w:rsid w:val="001C6F44"/>
    <w:rsid w:val="001C7B01"/>
    <w:rsid w:val="001F38A8"/>
    <w:rsid w:val="00245C79"/>
    <w:rsid w:val="00252798"/>
    <w:rsid w:val="00277BBB"/>
    <w:rsid w:val="00294ABA"/>
    <w:rsid w:val="002D23B2"/>
    <w:rsid w:val="002D3150"/>
    <w:rsid w:val="002D37C8"/>
    <w:rsid w:val="002E20F3"/>
    <w:rsid w:val="00345A08"/>
    <w:rsid w:val="00382563"/>
    <w:rsid w:val="003B2C7F"/>
    <w:rsid w:val="003B583F"/>
    <w:rsid w:val="00401B9B"/>
    <w:rsid w:val="004527A8"/>
    <w:rsid w:val="0046256A"/>
    <w:rsid w:val="00472BF3"/>
    <w:rsid w:val="004A4D25"/>
    <w:rsid w:val="004B0B54"/>
    <w:rsid w:val="004C329E"/>
    <w:rsid w:val="004C75C0"/>
    <w:rsid w:val="00507292"/>
    <w:rsid w:val="005222AA"/>
    <w:rsid w:val="005A1BB0"/>
    <w:rsid w:val="006543B0"/>
    <w:rsid w:val="00681189"/>
    <w:rsid w:val="006E762B"/>
    <w:rsid w:val="007110A6"/>
    <w:rsid w:val="00760604"/>
    <w:rsid w:val="00760E23"/>
    <w:rsid w:val="00771B12"/>
    <w:rsid w:val="007C3428"/>
    <w:rsid w:val="007D08D2"/>
    <w:rsid w:val="008332AF"/>
    <w:rsid w:val="008359E5"/>
    <w:rsid w:val="00844938"/>
    <w:rsid w:val="008A115A"/>
    <w:rsid w:val="008A1B98"/>
    <w:rsid w:val="008B5C3E"/>
    <w:rsid w:val="008C2F53"/>
    <w:rsid w:val="008C4E50"/>
    <w:rsid w:val="00904086"/>
    <w:rsid w:val="009475C8"/>
    <w:rsid w:val="0095664D"/>
    <w:rsid w:val="009D04E3"/>
    <w:rsid w:val="009E2304"/>
    <w:rsid w:val="00A1152A"/>
    <w:rsid w:val="00A70CE5"/>
    <w:rsid w:val="00A92113"/>
    <w:rsid w:val="00A9678C"/>
    <w:rsid w:val="00AE720E"/>
    <w:rsid w:val="00B51879"/>
    <w:rsid w:val="00B65650"/>
    <w:rsid w:val="00B66EF8"/>
    <w:rsid w:val="00B6732C"/>
    <w:rsid w:val="00B73F6D"/>
    <w:rsid w:val="00B91D10"/>
    <w:rsid w:val="00B9346B"/>
    <w:rsid w:val="00BD48A5"/>
    <w:rsid w:val="00BF148F"/>
    <w:rsid w:val="00C4023B"/>
    <w:rsid w:val="00C87374"/>
    <w:rsid w:val="00C9164E"/>
    <w:rsid w:val="00CD656E"/>
    <w:rsid w:val="00D0436E"/>
    <w:rsid w:val="00DA5AB5"/>
    <w:rsid w:val="00DC64AF"/>
    <w:rsid w:val="00DF1A94"/>
    <w:rsid w:val="00E32778"/>
    <w:rsid w:val="00E32FCC"/>
    <w:rsid w:val="00E869C9"/>
    <w:rsid w:val="00EC2403"/>
    <w:rsid w:val="00EE6B83"/>
    <w:rsid w:val="00F110BA"/>
    <w:rsid w:val="00F11EFE"/>
    <w:rsid w:val="00F129B7"/>
    <w:rsid w:val="00FC1789"/>
    <w:rsid w:val="00FD7158"/>
    <w:rsid w:val="00FE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AB7A"/>
  <w15:docId w15:val="{4E0E4C8F-7521-F248-8042-6DA46A0F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2BF3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164748"/>
    <w:pPr>
      <w:ind w:left="196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B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72BF3"/>
    <w:pPr>
      <w:spacing w:before="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472BF3"/>
  </w:style>
  <w:style w:type="paragraph" w:customStyle="1" w:styleId="TableParagraph">
    <w:name w:val="Table Paragraph"/>
    <w:basedOn w:val="Normal"/>
    <w:uiPriority w:val="1"/>
    <w:qFormat/>
    <w:rsid w:val="00472BF3"/>
  </w:style>
  <w:style w:type="paragraph" w:styleId="Textodebalo">
    <w:name w:val="Balloon Text"/>
    <w:basedOn w:val="Normal"/>
    <w:link w:val="TextodebaloChar"/>
    <w:uiPriority w:val="99"/>
    <w:semiHidden/>
    <w:unhideWhenUsed/>
    <w:rsid w:val="00DA5A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AB5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DA5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3">
    <w:name w:val="toc 3"/>
    <w:basedOn w:val="Normal"/>
    <w:uiPriority w:val="1"/>
    <w:qFormat/>
    <w:rsid w:val="00252798"/>
    <w:pPr>
      <w:ind w:left="1525"/>
    </w:pPr>
    <w:rPr>
      <w:b/>
      <w:bC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1647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D3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37C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3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37C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096EF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6565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0FE9-70F6-4FF2-B52D-293C828A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MARISTELA DE SOUSA</dc:creator>
  <cp:lastModifiedBy>Microsoft Office User</cp:lastModifiedBy>
  <cp:revision>2</cp:revision>
  <dcterms:created xsi:type="dcterms:W3CDTF">2024-04-16T12:52:00Z</dcterms:created>
  <dcterms:modified xsi:type="dcterms:W3CDTF">2024-04-16T12:52:00Z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